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58F9" w:rsidRPr="00DC36F5" w:rsidRDefault="00335F72" w:rsidP="00626F62">
      <w:pPr>
        <w:jc w:val="center"/>
        <w:rPr>
          <w:rFonts w:asciiTheme="minorHAnsi" w:hAnsiTheme="minorHAnsi" w:cstheme="minorHAnsi"/>
          <w:b/>
          <w:bCs/>
          <w:sz w:val="48"/>
          <w:szCs w:val="48"/>
        </w:rPr>
      </w:pPr>
      <w:r w:rsidRPr="00DC36F5">
        <w:rPr>
          <w:rFonts w:asciiTheme="minorHAnsi" w:hAnsiTheme="minorHAnsi" w:cstheme="minorHAnsi"/>
          <w:noProof/>
        </w:rPr>
        <w:drawing>
          <wp:inline distT="0" distB="0" distL="0" distR="0" wp14:anchorId="13C9A7CB" wp14:editId="3A36C055">
            <wp:extent cx="1457325" cy="1304925"/>
            <wp:effectExtent l="0" t="0" r="9525" b="9525"/>
            <wp:docPr id="1" name="Picture 1" descr="G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A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57325" cy="1304925"/>
                    </a:xfrm>
                    <a:prstGeom prst="rect">
                      <a:avLst/>
                    </a:prstGeom>
                    <a:noFill/>
                    <a:ln>
                      <a:noFill/>
                    </a:ln>
                  </pic:spPr>
                </pic:pic>
              </a:graphicData>
            </a:graphic>
          </wp:inline>
        </w:drawing>
      </w:r>
      <w:bookmarkStart w:id="0" w:name="_Toc140420551"/>
      <w:bookmarkStart w:id="1" w:name="_Toc140421489"/>
    </w:p>
    <w:p w:rsidR="009358F9" w:rsidRPr="00DC36F5" w:rsidRDefault="009358F9" w:rsidP="00DC36F5">
      <w:pPr>
        <w:spacing w:before="240" w:after="240"/>
        <w:jc w:val="center"/>
        <w:rPr>
          <w:rFonts w:asciiTheme="minorHAnsi" w:hAnsiTheme="minorHAnsi" w:cstheme="minorHAnsi"/>
          <w:b/>
          <w:bCs/>
          <w:sz w:val="48"/>
          <w:szCs w:val="48"/>
        </w:rPr>
      </w:pPr>
    </w:p>
    <w:p w:rsidR="009358F9" w:rsidRPr="00DC36F5" w:rsidRDefault="009358F9" w:rsidP="00DC36F5">
      <w:pPr>
        <w:spacing w:before="240" w:after="240"/>
        <w:jc w:val="center"/>
        <w:rPr>
          <w:rFonts w:asciiTheme="minorHAnsi" w:hAnsiTheme="minorHAnsi" w:cstheme="minorHAnsi"/>
          <w:b/>
          <w:bCs/>
          <w:sz w:val="48"/>
          <w:szCs w:val="48"/>
        </w:rPr>
      </w:pPr>
    </w:p>
    <w:p w:rsidR="00626F62" w:rsidRPr="00DC36F5" w:rsidRDefault="00623644" w:rsidP="00DC36F5">
      <w:pPr>
        <w:pStyle w:val="Title"/>
        <w:spacing w:before="240" w:after="240"/>
        <w:jc w:val="center"/>
        <w:rPr>
          <w:rFonts w:asciiTheme="minorHAnsi" w:hAnsiTheme="minorHAnsi" w:cstheme="minorHAnsi"/>
          <w:smallCaps/>
          <w:sz w:val="52"/>
          <w:szCs w:val="52"/>
        </w:rPr>
      </w:pPr>
      <w:r>
        <w:rPr>
          <w:rFonts w:asciiTheme="minorHAnsi" w:hAnsiTheme="minorHAnsi" w:cstheme="minorHAnsi"/>
          <w:smallCaps/>
          <w:sz w:val="52"/>
          <w:szCs w:val="52"/>
        </w:rPr>
        <w:t>ROCIS How t</w:t>
      </w:r>
      <w:r w:rsidR="005F3A74" w:rsidRPr="00DC36F5">
        <w:rPr>
          <w:rFonts w:asciiTheme="minorHAnsi" w:hAnsiTheme="minorHAnsi" w:cstheme="minorHAnsi"/>
          <w:smallCaps/>
          <w:sz w:val="52"/>
          <w:szCs w:val="52"/>
        </w:rPr>
        <w:t xml:space="preserve">o Guide for Agency Users of the </w:t>
      </w:r>
      <w:r w:rsidR="004B4573" w:rsidRPr="00DC36F5">
        <w:rPr>
          <w:rFonts w:asciiTheme="minorHAnsi" w:hAnsiTheme="minorHAnsi" w:cstheme="minorHAnsi"/>
          <w:smallCaps/>
          <w:sz w:val="52"/>
          <w:szCs w:val="52"/>
        </w:rPr>
        <w:t>Privacy</w:t>
      </w:r>
      <w:r w:rsidR="008D5F2B" w:rsidRPr="00DC36F5">
        <w:rPr>
          <w:rFonts w:asciiTheme="minorHAnsi" w:hAnsiTheme="minorHAnsi" w:cstheme="minorHAnsi"/>
          <w:smallCaps/>
          <w:sz w:val="52"/>
          <w:szCs w:val="52"/>
        </w:rPr>
        <w:t xml:space="preserve"> Module</w:t>
      </w:r>
      <w:bookmarkEnd w:id="0"/>
      <w:bookmarkEnd w:id="1"/>
    </w:p>
    <w:p w:rsidR="00626F62" w:rsidRPr="00DC36F5" w:rsidRDefault="00626F62" w:rsidP="00DC36F5">
      <w:pPr>
        <w:spacing w:before="240" w:after="240"/>
        <w:jc w:val="center"/>
        <w:rPr>
          <w:rFonts w:asciiTheme="minorHAnsi" w:hAnsiTheme="minorHAnsi" w:cstheme="minorHAnsi"/>
          <w:sz w:val="48"/>
          <w:szCs w:val="48"/>
        </w:rPr>
      </w:pPr>
    </w:p>
    <w:p w:rsidR="005F3A74" w:rsidRPr="00DC36F5" w:rsidRDefault="005F3A74" w:rsidP="00DC36F5">
      <w:pPr>
        <w:spacing w:before="240" w:after="240"/>
        <w:jc w:val="center"/>
        <w:rPr>
          <w:rFonts w:asciiTheme="minorHAnsi" w:hAnsiTheme="minorHAnsi" w:cstheme="minorHAnsi"/>
          <w:sz w:val="48"/>
          <w:szCs w:val="48"/>
        </w:rPr>
      </w:pPr>
    </w:p>
    <w:p w:rsidR="00626F62" w:rsidRPr="00DC36F5" w:rsidRDefault="00072EEA" w:rsidP="00DC36F5">
      <w:pPr>
        <w:spacing w:before="240" w:after="240"/>
        <w:jc w:val="center"/>
        <w:rPr>
          <w:rFonts w:asciiTheme="minorHAnsi" w:hAnsiTheme="minorHAnsi" w:cstheme="minorHAnsi"/>
          <w:sz w:val="44"/>
          <w:szCs w:val="44"/>
        </w:rPr>
      </w:pPr>
      <w:r w:rsidRPr="00072EEA">
        <w:rPr>
          <w:rFonts w:asciiTheme="minorHAnsi" w:hAnsiTheme="minorHAnsi" w:cstheme="minorHAnsi"/>
          <w:sz w:val="44"/>
          <w:szCs w:val="44"/>
        </w:rPr>
        <w:t>November 4</w:t>
      </w:r>
      <w:r w:rsidR="00BE296C" w:rsidRPr="00072EEA">
        <w:rPr>
          <w:rFonts w:asciiTheme="minorHAnsi" w:hAnsiTheme="minorHAnsi" w:cstheme="minorHAnsi"/>
          <w:sz w:val="44"/>
          <w:szCs w:val="44"/>
        </w:rPr>
        <w:t>, 2022</w:t>
      </w:r>
    </w:p>
    <w:p w:rsidR="009358F9" w:rsidRPr="00DC36F5" w:rsidRDefault="009358F9" w:rsidP="00DC36F5">
      <w:pPr>
        <w:spacing w:before="240" w:after="240"/>
        <w:jc w:val="center"/>
        <w:rPr>
          <w:rFonts w:asciiTheme="minorHAnsi" w:hAnsiTheme="minorHAnsi" w:cstheme="minorHAnsi"/>
          <w:sz w:val="48"/>
          <w:szCs w:val="48"/>
        </w:rPr>
      </w:pPr>
    </w:p>
    <w:p w:rsidR="009358F9" w:rsidRPr="00DC36F5" w:rsidRDefault="009358F9" w:rsidP="00DC36F5">
      <w:pPr>
        <w:spacing w:before="240" w:after="240"/>
        <w:jc w:val="center"/>
        <w:rPr>
          <w:rFonts w:asciiTheme="minorHAnsi" w:hAnsiTheme="minorHAnsi" w:cstheme="minorHAnsi"/>
          <w:sz w:val="48"/>
          <w:szCs w:val="48"/>
        </w:rPr>
      </w:pPr>
    </w:p>
    <w:p w:rsidR="00626F62" w:rsidRPr="00DC36F5" w:rsidRDefault="00626F62" w:rsidP="00DC36F5">
      <w:pPr>
        <w:spacing w:before="240" w:after="240"/>
        <w:jc w:val="center"/>
        <w:rPr>
          <w:rFonts w:asciiTheme="minorHAnsi" w:hAnsiTheme="minorHAnsi" w:cstheme="minorHAnsi"/>
          <w:sz w:val="48"/>
          <w:szCs w:val="48"/>
        </w:rPr>
      </w:pPr>
      <w:r w:rsidRPr="00DC36F5">
        <w:rPr>
          <w:rFonts w:asciiTheme="minorHAnsi" w:hAnsiTheme="minorHAnsi" w:cstheme="minorHAnsi"/>
          <w:sz w:val="48"/>
          <w:szCs w:val="48"/>
        </w:rPr>
        <w:t xml:space="preserve">Regulatory </w:t>
      </w:r>
      <w:smartTag w:uri="urn:schemas-microsoft-com:office:smarttags" w:element="place">
        <w:smartTag w:uri="urn:schemas-microsoft-com:office:smarttags" w:element="PlaceName">
          <w:r w:rsidRPr="00DC36F5">
            <w:rPr>
              <w:rFonts w:asciiTheme="minorHAnsi" w:hAnsiTheme="minorHAnsi" w:cstheme="minorHAnsi"/>
              <w:sz w:val="48"/>
              <w:szCs w:val="48"/>
            </w:rPr>
            <w:t>Information</w:t>
          </w:r>
        </w:smartTag>
        <w:r w:rsidRPr="00DC36F5">
          <w:rPr>
            <w:rFonts w:asciiTheme="minorHAnsi" w:hAnsiTheme="minorHAnsi" w:cstheme="minorHAnsi"/>
            <w:sz w:val="48"/>
            <w:szCs w:val="48"/>
          </w:rPr>
          <w:t xml:space="preserve"> </w:t>
        </w:r>
        <w:smartTag w:uri="urn:schemas-microsoft-com:office:smarttags" w:element="PlaceName">
          <w:r w:rsidRPr="00DC36F5">
            <w:rPr>
              <w:rFonts w:asciiTheme="minorHAnsi" w:hAnsiTheme="minorHAnsi" w:cstheme="minorHAnsi"/>
              <w:sz w:val="48"/>
              <w:szCs w:val="48"/>
            </w:rPr>
            <w:t>Service</w:t>
          </w:r>
        </w:smartTag>
        <w:r w:rsidRPr="00DC36F5">
          <w:rPr>
            <w:rFonts w:asciiTheme="minorHAnsi" w:hAnsiTheme="minorHAnsi" w:cstheme="minorHAnsi"/>
            <w:sz w:val="48"/>
            <w:szCs w:val="48"/>
          </w:rPr>
          <w:t xml:space="preserve"> </w:t>
        </w:r>
        <w:smartTag w:uri="urn:schemas-microsoft-com:office:smarttags" w:element="PlaceType">
          <w:r w:rsidRPr="00DC36F5">
            <w:rPr>
              <w:rFonts w:asciiTheme="minorHAnsi" w:hAnsiTheme="minorHAnsi" w:cstheme="minorHAnsi"/>
              <w:sz w:val="48"/>
              <w:szCs w:val="48"/>
            </w:rPr>
            <w:t>Center</w:t>
          </w:r>
        </w:smartTag>
      </w:smartTag>
      <w:r w:rsidRPr="00DC36F5">
        <w:rPr>
          <w:rFonts w:asciiTheme="minorHAnsi" w:hAnsiTheme="minorHAnsi" w:cstheme="minorHAnsi"/>
          <w:sz w:val="48"/>
          <w:szCs w:val="48"/>
        </w:rPr>
        <w:t xml:space="preserve"> (RISC)</w:t>
      </w:r>
    </w:p>
    <w:p w:rsidR="00EC5C67" w:rsidRPr="00DC36F5" w:rsidRDefault="00EC5C67" w:rsidP="00DC36F5">
      <w:pPr>
        <w:spacing w:before="240" w:after="240"/>
        <w:jc w:val="center"/>
        <w:rPr>
          <w:rFonts w:asciiTheme="minorHAnsi" w:hAnsiTheme="minorHAnsi" w:cstheme="minorHAnsi"/>
        </w:rPr>
        <w:sectPr w:rsidR="00EC5C67" w:rsidRPr="00DC36F5" w:rsidSect="00803DF7">
          <w:pgSz w:w="12240" w:h="15840"/>
          <w:pgMar w:top="1440" w:right="1440" w:bottom="1440" w:left="1440" w:header="720" w:footer="720" w:gutter="0"/>
          <w:cols w:space="720"/>
          <w:docGrid w:linePitch="360"/>
        </w:sectPr>
      </w:pPr>
    </w:p>
    <w:p w:rsidR="008942AB" w:rsidRPr="00DC36F5" w:rsidRDefault="008D5F2B" w:rsidP="00DC36F5">
      <w:pPr>
        <w:pStyle w:val="TOCHeading"/>
        <w:jc w:val="center"/>
        <w:rPr>
          <w:rFonts w:asciiTheme="minorHAnsi" w:hAnsiTheme="minorHAnsi" w:cstheme="minorHAnsi"/>
          <w:b w:val="0"/>
          <w:smallCaps/>
          <w:color w:val="auto"/>
          <w:sz w:val="36"/>
          <w:szCs w:val="36"/>
        </w:rPr>
      </w:pPr>
      <w:r w:rsidRPr="00DC36F5">
        <w:rPr>
          <w:rFonts w:asciiTheme="minorHAnsi" w:hAnsiTheme="minorHAnsi" w:cstheme="minorHAnsi"/>
          <w:b w:val="0"/>
          <w:smallCaps/>
          <w:color w:val="auto"/>
          <w:sz w:val="36"/>
          <w:szCs w:val="36"/>
        </w:rPr>
        <w:lastRenderedPageBreak/>
        <w:t>T</w:t>
      </w:r>
      <w:r w:rsidR="008942AB" w:rsidRPr="00DC36F5">
        <w:rPr>
          <w:rFonts w:asciiTheme="minorHAnsi" w:hAnsiTheme="minorHAnsi" w:cstheme="minorHAnsi"/>
          <w:b w:val="0"/>
          <w:smallCaps/>
          <w:color w:val="auto"/>
          <w:sz w:val="36"/>
          <w:szCs w:val="36"/>
        </w:rPr>
        <w:t>able of Contents</w:t>
      </w:r>
    </w:p>
    <w:p w:rsidR="00D85FAC" w:rsidRDefault="00BE296C">
      <w:pPr>
        <w:pStyle w:val="TOC1"/>
        <w:tabs>
          <w:tab w:val="right" w:leader="dot" w:pos="9350"/>
        </w:tabs>
        <w:rPr>
          <w:rFonts w:asciiTheme="minorHAnsi" w:eastAsiaTheme="minorEastAsia" w:hAnsiTheme="minorHAnsi" w:cstheme="minorBidi"/>
          <w:b w:val="0"/>
          <w:bCs w:val="0"/>
          <w:i w:val="0"/>
          <w:iCs w:val="0"/>
          <w:noProof/>
          <w:sz w:val="22"/>
          <w:szCs w:val="22"/>
        </w:rPr>
      </w:pPr>
      <w:r>
        <w:rPr>
          <w:rFonts w:asciiTheme="minorHAnsi" w:hAnsiTheme="minorHAnsi" w:cstheme="minorHAnsi"/>
          <w:b w:val="0"/>
          <w:bCs w:val="0"/>
          <w:iCs w:val="0"/>
        </w:rPr>
        <w:fldChar w:fldCharType="begin"/>
      </w:r>
      <w:r>
        <w:rPr>
          <w:rFonts w:asciiTheme="minorHAnsi" w:hAnsiTheme="minorHAnsi" w:cstheme="minorHAnsi"/>
          <w:b w:val="0"/>
          <w:bCs w:val="0"/>
          <w:iCs w:val="0"/>
        </w:rPr>
        <w:instrText xml:space="preserve"> TOC \o "1-1" \h \z \u </w:instrText>
      </w:r>
      <w:r>
        <w:rPr>
          <w:rFonts w:asciiTheme="minorHAnsi" w:hAnsiTheme="minorHAnsi" w:cstheme="minorHAnsi"/>
          <w:b w:val="0"/>
          <w:bCs w:val="0"/>
          <w:iCs w:val="0"/>
        </w:rPr>
        <w:fldChar w:fldCharType="separate"/>
      </w:r>
      <w:hyperlink w:anchor="_Toc118727121" w:history="1">
        <w:r w:rsidR="00D85FAC" w:rsidRPr="00BA7E0E">
          <w:rPr>
            <w:rStyle w:val="Hyperlink"/>
            <w:rFonts w:cstheme="minorHAnsi"/>
            <w:smallCaps/>
            <w:noProof/>
          </w:rPr>
          <w:t>1.  Logging In/Out</w:t>
        </w:r>
        <w:r w:rsidR="00D85FAC">
          <w:rPr>
            <w:noProof/>
            <w:webHidden/>
          </w:rPr>
          <w:tab/>
        </w:r>
        <w:r w:rsidR="00D85FAC">
          <w:rPr>
            <w:noProof/>
            <w:webHidden/>
          </w:rPr>
          <w:fldChar w:fldCharType="begin"/>
        </w:r>
        <w:r w:rsidR="00D85FAC">
          <w:rPr>
            <w:noProof/>
            <w:webHidden/>
          </w:rPr>
          <w:instrText xml:space="preserve"> PAGEREF _Toc118727121 \h </w:instrText>
        </w:r>
        <w:r w:rsidR="00D85FAC">
          <w:rPr>
            <w:noProof/>
            <w:webHidden/>
          </w:rPr>
        </w:r>
        <w:r w:rsidR="00D85FAC">
          <w:rPr>
            <w:noProof/>
            <w:webHidden/>
          </w:rPr>
          <w:fldChar w:fldCharType="separate"/>
        </w:r>
        <w:r w:rsidR="00D85FAC">
          <w:rPr>
            <w:noProof/>
            <w:webHidden/>
          </w:rPr>
          <w:t>3</w:t>
        </w:r>
        <w:r w:rsidR="00D85FAC">
          <w:rPr>
            <w:noProof/>
            <w:webHidden/>
          </w:rPr>
          <w:fldChar w:fldCharType="end"/>
        </w:r>
      </w:hyperlink>
    </w:p>
    <w:p w:rsidR="00D85FAC" w:rsidRDefault="00D85FAC">
      <w:pPr>
        <w:pStyle w:val="TOC1"/>
        <w:tabs>
          <w:tab w:val="right" w:leader="dot" w:pos="9350"/>
        </w:tabs>
        <w:rPr>
          <w:rFonts w:asciiTheme="minorHAnsi" w:eastAsiaTheme="minorEastAsia" w:hAnsiTheme="minorHAnsi" w:cstheme="minorBidi"/>
          <w:b w:val="0"/>
          <w:bCs w:val="0"/>
          <w:i w:val="0"/>
          <w:iCs w:val="0"/>
          <w:noProof/>
          <w:sz w:val="22"/>
          <w:szCs w:val="22"/>
        </w:rPr>
      </w:pPr>
      <w:hyperlink w:anchor="_Toc118727122" w:history="1">
        <w:r w:rsidRPr="00BA7E0E">
          <w:rPr>
            <w:rStyle w:val="Hyperlink"/>
            <w:rFonts w:cstheme="minorHAnsi"/>
            <w:smallCaps/>
            <w:noProof/>
          </w:rPr>
          <w:t>2.  Your User Profile</w:t>
        </w:r>
        <w:r>
          <w:rPr>
            <w:noProof/>
            <w:webHidden/>
          </w:rPr>
          <w:tab/>
        </w:r>
        <w:r>
          <w:rPr>
            <w:noProof/>
            <w:webHidden/>
          </w:rPr>
          <w:fldChar w:fldCharType="begin"/>
        </w:r>
        <w:r>
          <w:rPr>
            <w:noProof/>
            <w:webHidden/>
          </w:rPr>
          <w:instrText xml:space="preserve"> PAGEREF _Toc118727122 \h </w:instrText>
        </w:r>
        <w:r>
          <w:rPr>
            <w:noProof/>
            <w:webHidden/>
          </w:rPr>
        </w:r>
        <w:r>
          <w:rPr>
            <w:noProof/>
            <w:webHidden/>
          </w:rPr>
          <w:fldChar w:fldCharType="separate"/>
        </w:r>
        <w:r>
          <w:rPr>
            <w:noProof/>
            <w:webHidden/>
          </w:rPr>
          <w:t>9</w:t>
        </w:r>
        <w:r>
          <w:rPr>
            <w:noProof/>
            <w:webHidden/>
          </w:rPr>
          <w:fldChar w:fldCharType="end"/>
        </w:r>
      </w:hyperlink>
    </w:p>
    <w:p w:rsidR="00D85FAC" w:rsidRDefault="00D85FAC">
      <w:pPr>
        <w:pStyle w:val="TOC1"/>
        <w:tabs>
          <w:tab w:val="right" w:leader="dot" w:pos="9350"/>
        </w:tabs>
        <w:rPr>
          <w:rFonts w:asciiTheme="minorHAnsi" w:eastAsiaTheme="minorEastAsia" w:hAnsiTheme="minorHAnsi" w:cstheme="minorBidi"/>
          <w:b w:val="0"/>
          <w:bCs w:val="0"/>
          <w:i w:val="0"/>
          <w:iCs w:val="0"/>
          <w:noProof/>
          <w:sz w:val="22"/>
          <w:szCs w:val="22"/>
        </w:rPr>
      </w:pPr>
      <w:hyperlink w:anchor="_Toc118727123" w:history="1">
        <w:r w:rsidRPr="00BA7E0E">
          <w:rPr>
            <w:rStyle w:val="Hyperlink"/>
            <w:rFonts w:cstheme="minorHAnsi"/>
            <w:smallCaps/>
            <w:noProof/>
          </w:rPr>
          <w:t>3.  User/Contact Search</w:t>
        </w:r>
        <w:r>
          <w:rPr>
            <w:noProof/>
            <w:webHidden/>
          </w:rPr>
          <w:tab/>
        </w:r>
        <w:r>
          <w:rPr>
            <w:noProof/>
            <w:webHidden/>
          </w:rPr>
          <w:fldChar w:fldCharType="begin"/>
        </w:r>
        <w:r>
          <w:rPr>
            <w:noProof/>
            <w:webHidden/>
          </w:rPr>
          <w:instrText xml:space="preserve"> PAGEREF _Toc118727123 \h </w:instrText>
        </w:r>
        <w:r>
          <w:rPr>
            <w:noProof/>
            <w:webHidden/>
          </w:rPr>
        </w:r>
        <w:r>
          <w:rPr>
            <w:noProof/>
            <w:webHidden/>
          </w:rPr>
          <w:fldChar w:fldCharType="separate"/>
        </w:r>
        <w:r>
          <w:rPr>
            <w:noProof/>
            <w:webHidden/>
          </w:rPr>
          <w:t>10</w:t>
        </w:r>
        <w:r>
          <w:rPr>
            <w:noProof/>
            <w:webHidden/>
          </w:rPr>
          <w:fldChar w:fldCharType="end"/>
        </w:r>
      </w:hyperlink>
    </w:p>
    <w:p w:rsidR="00D85FAC" w:rsidRDefault="00D85FAC">
      <w:pPr>
        <w:pStyle w:val="TOC1"/>
        <w:tabs>
          <w:tab w:val="right" w:leader="dot" w:pos="9350"/>
        </w:tabs>
        <w:rPr>
          <w:rFonts w:asciiTheme="minorHAnsi" w:eastAsiaTheme="minorEastAsia" w:hAnsiTheme="minorHAnsi" w:cstheme="minorBidi"/>
          <w:b w:val="0"/>
          <w:bCs w:val="0"/>
          <w:i w:val="0"/>
          <w:iCs w:val="0"/>
          <w:noProof/>
          <w:sz w:val="22"/>
          <w:szCs w:val="22"/>
        </w:rPr>
      </w:pPr>
      <w:hyperlink w:anchor="_Toc118727124" w:history="1">
        <w:r w:rsidRPr="00BA7E0E">
          <w:rPr>
            <w:rStyle w:val="Hyperlink"/>
            <w:rFonts w:cstheme="minorHAnsi"/>
            <w:smallCaps/>
            <w:noProof/>
          </w:rPr>
          <w:t>4.  User Recertification and Reauthorization</w:t>
        </w:r>
        <w:r>
          <w:rPr>
            <w:noProof/>
            <w:webHidden/>
          </w:rPr>
          <w:tab/>
        </w:r>
        <w:r>
          <w:rPr>
            <w:noProof/>
            <w:webHidden/>
          </w:rPr>
          <w:fldChar w:fldCharType="begin"/>
        </w:r>
        <w:r>
          <w:rPr>
            <w:noProof/>
            <w:webHidden/>
          </w:rPr>
          <w:instrText xml:space="preserve"> PAGEREF _Toc118727124 \h </w:instrText>
        </w:r>
        <w:r>
          <w:rPr>
            <w:noProof/>
            <w:webHidden/>
          </w:rPr>
        </w:r>
        <w:r>
          <w:rPr>
            <w:noProof/>
            <w:webHidden/>
          </w:rPr>
          <w:fldChar w:fldCharType="separate"/>
        </w:r>
        <w:r>
          <w:rPr>
            <w:noProof/>
            <w:webHidden/>
          </w:rPr>
          <w:t>11</w:t>
        </w:r>
        <w:r>
          <w:rPr>
            <w:noProof/>
            <w:webHidden/>
          </w:rPr>
          <w:fldChar w:fldCharType="end"/>
        </w:r>
      </w:hyperlink>
    </w:p>
    <w:p w:rsidR="00D85FAC" w:rsidRDefault="00D85FAC">
      <w:pPr>
        <w:pStyle w:val="TOC1"/>
        <w:tabs>
          <w:tab w:val="right" w:leader="dot" w:pos="9350"/>
        </w:tabs>
        <w:rPr>
          <w:rFonts w:asciiTheme="minorHAnsi" w:eastAsiaTheme="minorEastAsia" w:hAnsiTheme="minorHAnsi" w:cstheme="minorBidi"/>
          <w:b w:val="0"/>
          <w:bCs w:val="0"/>
          <w:i w:val="0"/>
          <w:iCs w:val="0"/>
          <w:noProof/>
          <w:sz w:val="22"/>
          <w:szCs w:val="22"/>
        </w:rPr>
      </w:pPr>
      <w:hyperlink w:anchor="_Toc118727125" w:history="1">
        <w:r w:rsidRPr="00BA7E0E">
          <w:rPr>
            <w:rStyle w:val="Hyperlink"/>
            <w:rFonts w:cstheme="minorHAnsi"/>
            <w:smallCaps/>
            <w:noProof/>
          </w:rPr>
          <w:t>5.  Agency Inbox and the Navigation Toolbar</w:t>
        </w:r>
        <w:r>
          <w:rPr>
            <w:noProof/>
            <w:webHidden/>
          </w:rPr>
          <w:tab/>
        </w:r>
        <w:r>
          <w:rPr>
            <w:noProof/>
            <w:webHidden/>
          </w:rPr>
          <w:fldChar w:fldCharType="begin"/>
        </w:r>
        <w:r>
          <w:rPr>
            <w:noProof/>
            <w:webHidden/>
          </w:rPr>
          <w:instrText xml:space="preserve"> PAGEREF _Toc118727125 \h </w:instrText>
        </w:r>
        <w:r>
          <w:rPr>
            <w:noProof/>
            <w:webHidden/>
          </w:rPr>
        </w:r>
        <w:r>
          <w:rPr>
            <w:noProof/>
            <w:webHidden/>
          </w:rPr>
          <w:fldChar w:fldCharType="separate"/>
        </w:r>
        <w:r>
          <w:rPr>
            <w:noProof/>
            <w:webHidden/>
          </w:rPr>
          <w:t>16</w:t>
        </w:r>
        <w:r>
          <w:rPr>
            <w:noProof/>
            <w:webHidden/>
          </w:rPr>
          <w:fldChar w:fldCharType="end"/>
        </w:r>
      </w:hyperlink>
    </w:p>
    <w:p w:rsidR="00D85FAC" w:rsidRDefault="00D85FAC">
      <w:pPr>
        <w:pStyle w:val="TOC1"/>
        <w:tabs>
          <w:tab w:val="right" w:leader="dot" w:pos="9350"/>
        </w:tabs>
        <w:rPr>
          <w:rFonts w:asciiTheme="minorHAnsi" w:eastAsiaTheme="minorEastAsia" w:hAnsiTheme="minorHAnsi" w:cstheme="minorBidi"/>
          <w:b w:val="0"/>
          <w:bCs w:val="0"/>
          <w:i w:val="0"/>
          <w:iCs w:val="0"/>
          <w:noProof/>
          <w:sz w:val="22"/>
          <w:szCs w:val="22"/>
        </w:rPr>
      </w:pPr>
      <w:hyperlink w:anchor="_Toc118727126" w:history="1">
        <w:r w:rsidRPr="00BA7E0E">
          <w:rPr>
            <w:rStyle w:val="Hyperlink"/>
            <w:rFonts w:cstheme="minorHAnsi"/>
            <w:smallCaps/>
            <w:noProof/>
          </w:rPr>
          <w:t>6.  Creating a SORN Package</w:t>
        </w:r>
        <w:r>
          <w:rPr>
            <w:noProof/>
            <w:webHidden/>
          </w:rPr>
          <w:tab/>
        </w:r>
        <w:r>
          <w:rPr>
            <w:noProof/>
            <w:webHidden/>
          </w:rPr>
          <w:fldChar w:fldCharType="begin"/>
        </w:r>
        <w:r>
          <w:rPr>
            <w:noProof/>
            <w:webHidden/>
          </w:rPr>
          <w:instrText xml:space="preserve"> PAGEREF _Toc118727126 \h </w:instrText>
        </w:r>
        <w:r>
          <w:rPr>
            <w:noProof/>
            <w:webHidden/>
          </w:rPr>
        </w:r>
        <w:r>
          <w:rPr>
            <w:noProof/>
            <w:webHidden/>
          </w:rPr>
          <w:fldChar w:fldCharType="separate"/>
        </w:r>
        <w:r>
          <w:rPr>
            <w:noProof/>
            <w:webHidden/>
          </w:rPr>
          <w:t>19</w:t>
        </w:r>
        <w:r>
          <w:rPr>
            <w:noProof/>
            <w:webHidden/>
          </w:rPr>
          <w:fldChar w:fldCharType="end"/>
        </w:r>
      </w:hyperlink>
    </w:p>
    <w:p w:rsidR="00D85FAC" w:rsidRDefault="00D85FAC">
      <w:pPr>
        <w:pStyle w:val="TOC1"/>
        <w:tabs>
          <w:tab w:val="right" w:leader="dot" w:pos="9350"/>
        </w:tabs>
        <w:rPr>
          <w:rFonts w:asciiTheme="minorHAnsi" w:eastAsiaTheme="minorEastAsia" w:hAnsiTheme="minorHAnsi" w:cstheme="minorBidi"/>
          <w:b w:val="0"/>
          <w:bCs w:val="0"/>
          <w:i w:val="0"/>
          <w:iCs w:val="0"/>
          <w:noProof/>
          <w:sz w:val="22"/>
          <w:szCs w:val="22"/>
        </w:rPr>
      </w:pPr>
      <w:hyperlink w:anchor="_Toc118727127" w:history="1">
        <w:r w:rsidRPr="00BA7E0E">
          <w:rPr>
            <w:rStyle w:val="Hyperlink"/>
            <w:rFonts w:cstheme="minorHAnsi"/>
            <w:smallCaps/>
            <w:noProof/>
          </w:rPr>
          <w:t>7.  Uploading SORN Documents</w:t>
        </w:r>
        <w:r>
          <w:rPr>
            <w:noProof/>
            <w:webHidden/>
          </w:rPr>
          <w:tab/>
        </w:r>
        <w:r>
          <w:rPr>
            <w:noProof/>
            <w:webHidden/>
          </w:rPr>
          <w:fldChar w:fldCharType="begin"/>
        </w:r>
        <w:r>
          <w:rPr>
            <w:noProof/>
            <w:webHidden/>
          </w:rPr>
          <w:instrText xml:space="preserve"> PAGEREF _Toc118727127 \h </w:instrText>
        </w:r>
        <w:r>
          <w:rPr>
            <w:noProof/>
            <w:webHidden/>
          </w:rPr>
        </w:r>
        <w:r>
          <w:rPr>
            <w:noProof/>
            <w:webHidden/>
          </w:rPr>
          <w:fldChar w:fldCharType="separate"/>
        </w:r>
        <w:r>
          <w:rPr>
            <w:noProof/>
            <w:webHidden/>
          </w:rPr>
          <w:t>26</w:t>
        </w:r>
        <w:r>
          <w:rPr>
            <w:noProof/>
            <w:webHidden/>
          </w:rPr>
          <w:fldChar w:fldCharType="end"/>
        </w:r>
      </w:hyperlink>
    </w:p>
    <w:p w:rsidR="00D85FAC" w:rsidRDefault="00D85FAC">
      <w:pPr>
        <w:pStyle w:val="TOC1"/>
        <w:tabs>
          <w:tab w:val="right" w:leader="dot" w:pos="9350"/>
        </w:tabs>
        <w:rPr>
          <w:rFonts w:asciiTheme="minorHAnsi" w:eastAsiaTheme="minorEastAsia" w:hAnsiTheme="minorHAnsi" w:cstheme="minorBidi"/>
          <w:b w:val="0"/>
          <w:bCs w:val="0"/>
          <w:i w:val="0"/>
          <w:iCs w:val="0"/>
          <w:noProof/>
          <w:sz w:val="22"/>
          <w:szCs w:val="22"/>
        </w:rPr>
      </w:pPr>
      <w:hyperlink w:anchor="_Toc118727128" w:history="1">
        <w:r w:rsidRPr="00BA7E0E">
          <w:rPr>
            <w:rStyle w:val="Hyperlink"/>
            <w:rFonts w:cstheme="minorHAnsi"/>
            <w:smallCaps/>
            <w:noProof/>
          </w:rPr>
          <w:t>8.  Creating an MA Package</w:t>
        </w:r>
        <w:r>
          <w:rPr>
            <w:noProof/>
            <w:webHidden/>
          </w:rPr>
          <w:tab/>
        </w:r>
        <w:r>
          <w:rPr>
            <w:noProof/>
            <w:webHidden/>
          </w:rPr>
          <w:fldChar w:fldCharType="begin"/>
        </w:r>
        <w:r>
          <w:rPr>
            <w:noProof/>
            <w:webHidden/>
          </w:rPr>
          <w:instrText xml:space="preserve"> PAGEREF _Toc118727128 \h </w:instrText>
        </w:r>
        <w:r>
          <w:rPr>
            <w:noProof/>
            <w:webHidden/>
          </w:rPr>
        </w:r>
        <w:r>
          <w:rPr>
            <w:noProof/>
            <w:webHidden/>
          </w:rPr>
          <w:fldChar w:fldCharType="separate"/>
        </w:r>
        <w:r>
          <w:rPr>
            <w:noProof/>
            <w:webHidden/>
          </w:rPr>
          <w:t>30</w:t>
        </w:r>
        <w:r>
          <w:rPr>
            <w:noProof/>
            <w:webHidden/>
          </w:rPr>
          <w:fldChar w:fldCharType="end"/>
        </w:r>
      </w:hyperlink>
    </w:p>
    <w:p w:rsidR="00D85FAC" w:rsidRDefault="00D85FAC">
      <w:pPr>
        <w:pStyle w:val="TOC1"/>
        <w:tabs>
          <w:tab w:val="right" w:leader="dot" w:pos="9350"/>
        </w:tabs>
        <w:rPr>
          <w:rFonts w:asciiTheme="minorHAnsi" w:eastAsiaTheme="minorEastAsia" w:hAnsiTheme="minorHAnsi" w:cstheme="minorBidi"/>
          <w:b w:val="0"/>
          <w:bCs w:val="0"/>
          <w:i w:val="0"/>
          <w:iCs w:val="0"/>
          <w:noProof/>
          <w:sz w:val="22"/>
          <w:szCs w:val="22"/>
        </w:rPr>
      </w:pPr>
      <w:hyperlink w:anchor="_Toc118727129" w:history="1">
        <w:r w:rsidRPr="00BA7E0E">
          <w:rPr>
            <w:rStyle w:val="Hyperlink"/>
            <w:rFonts w:cstheme="minorHAnsi"/>
            <w:smallCaps/>
            <w:noProof/>
          </w:rPr>
          <w:t>9.  Uploading MA Documents</w:t>
        </w:r>
        <w:r>
          <w:rPr>
            <w:noProof/>
            <w:webHidden/>
          </w:rPr>
          <w:tab/>
        </w:r>
        <w:r>
          <w:rPr>
            <w:noProof/>
            <w:webHidden/>
          </w:rPr>
          <w:fldChar w:fldCharType="begin"/>
        </w:r>
        <w:r>
          <w:rPr>
            <w:noProof/>
            <w:webHidden/>
          </w:rPr>
          <w:instrText xml:space="preserve"> PAGEREF _Toc118727129 \h </w:instrText>
        </w:r>
        <w:r>
          <w:rPr>
            <w:noProof/>
            <w:webHidden/>
          </w:rPr>
        </w:r>
        <w:r>
          <w:rPr>
            <w:noProof/>
            <w:webHidden/>
          </w:rPr>
          <w:fldChar w:fldCharType="separate"/>
        </w:r>
        <w:r>
          <w:rPr>
            <w:noProof/>
            <w:webHidden/>
          </w:rPr>
          <w:t>34</w:t>
        </w:r>
        <w:r>
          <w:rPr>
            <w:noProof/>
            <w:webHidden/>
          </w:rPr>
          <w:fldChar w:fldCharType="end"/>
        </w:r>
      </w:hyperlink>
    </w:p>
    <w:p w:rsidR="00D85FAC" w:rsidRDefault="00D85FAC">
      <w:pPr>
        <w:pStyle w:val="TOC1"/>
        <w:tabs>
          <w:tab w:val="right" w:leader="dot" w:pos="9350"/>
        </w:tabs>
        <w:rPr>
          <w:rFonts w:asciiTheme="minorHAnsi" w:eastAsiaTheme="minorEastAsia" w:hAnsiTheme="minorHAnsi" w:cstheme="minorBidi"/>
          <w:b w:val="0"/>
          <w:bCs w:val="0"/>
          <w:i w:val="0"/>
          <w:iCs w:val="0"/>
          <w:noProof/>
          <w:sz w:val="22"/>
          <w:szCs w:val="22"/>
        </w:rPr>
      </w:pPr>
      <w:hyperlink w:anchor="_Toc118727130" w:history="1">
        <w:r w:rsidRPr="00BA7E0E">
          <w:rPr>
            <w:rStyle w:val="Hyperlink"/>
            <w:rFonts w:cstheme="minorHAnsi"/>
            <w:smallCaps/>
            <w:noProof/>
          </w:rPr>
          <w:t>10.  Submitting a SORN/MA Request</w:t>
        </w:r>
        <w:r>
          <w:rPr>
            <w:noProof/>
            <w:webHidden/>
          </w:rPr>
          <w:tab/>
        </w:r>
        <w:r>
          <w:rPr>
            <w:noProof/>
            <w:webHidden/>
          </w:rPr>
          <w:fldChar w:fldCharType="begin"/>
        </w:r>
        <w:r>
          <w:rPr>
            <w:noProof/>
            <w:webHidden/>
          </w:rPr>
          <w:instrText xml:space="preserve"> PAGEREF _Toc118727130 \h </w:instrText>
        </w:r>
        <w:r>
          <w:rPr>
            <w:noProof/>
            <w:webHidden/>
          </w:rPr>
        </w:r>
        <w:r>
          <w:rPr>
            <w:noProof/>
            <w:webHidden/>
          </w:rPr>
          <w:fldChar w:fldCharType="separate"/>
        </w:r>
        <w:r>
          <w:rPr>
            <w:noProof/>
            <w:webHidden/>
          </w:rPr>
          <w:t>37</w:t>
        </w:r>
        <w:r>
          <w:rPr>
            <w:noProof/>
            <w:webHidden/>
          </w:rPr>
          <w:fldChar w:fldCharType="end"/>
        </w:r>
      </w:hyperlink>
    </w:p>
    <w:p w:rsidR="00D85FAC" w:rsidRDefault="00D85FAC">
      <w:pPr>
        <w:pStyle w:val="TOC1"/>
        <w:tabs>
          <w:tab w:val="right" w:leader="dot" w:pos="9350"/>
        </w:tabs>
        <w:rPr>
          <w:rFonts w:asciiTheme="minorHAnsi" w:eastAsiaTheme="minorEastAsia" w:hAnsiTheme="minorHAnsi" w:cstheme="minorBidi"/>
          <w:b w:val="0"/>
          <w:bCs w:val="0"/>
          <w:i w:val="0"/>
          <w:iCs w:val="0"/>
          <w:noProof/>
          <w:sz w:val="22"/>
          <w:szCs w:val="22"/>
        </w:rPr>
      </w:pPr>
      <w:hyperlink w:anchor="_Toc118727131" w:history="1">
        <w:r w:rsidRPr="00BA7E0E">
          <w:rPr>
            <w:rStyle w:val="Hyperlink"/>
            <w:rFonts w:cstheme="minorHAnsi"/>
            <w:smallCaps/>
            <w:noProof/>
          </w:rPr>
          <w:t>11.  The Review Process and Open/Close for Amendment</w:t>
        </w:r>
        <w:r>
          <w:rPr>
            <w:noProof/>
            <w:webHidden/>
          </w:rPr>
          <w:tab/>
        </w:r>
        <w:r>
          <w:rPr>
            <w:noProof/>
            <w:webHidden/>
          </w:rPr>
          <w:fldChar w:fldCharType="begin"/>
        </w:r>
        <w:r>
          <w:rPr>
            <w:noProof/>
            <w:webHidden/>
          </w:rPr>
          <w:instrText xml:space="preserve"> PAGEREF _Toc118727131 \h </w:instrText>
        </w:r>
        <w:r>
          <w:rPr>
            <w:noProof/>
            <w:webHidden/>
          </w:rPr>
        </w:r>
        <w:r>
          <w:rPr>
            <w:noProof/>
            <w:webHidden/>
          </w:rPr>
          <w:fldChar w:fldCharType="separate"/>
        </w:r>
        <w:r>
          <w:rPr>
            <w:noProof/>
            <w:webHidden/>
          </w:rPr>
          <w:t>39</w:t>
        </w:r>
        <w:r>
          <w:rPr>
            <w:noProof/>
            <w:webHidden/>
          </w:rPr>
          <w:fldChar w:fldCharType="end"/>
        </w:r>
      </w:hyperlink>
    </w:p>
    <w:p w:rsidR="00D85FAC" w:rsidRDefault="00D85FAC">
      <w:pPr>
        <w:pStyle w:val="TOC1"/>
        <w:tabs>
          <w:tab w:val="right" w:leader="dot" w:pos="9350"/>
        </w:tabs>
        <w:rPr>
          <w:rFonts w:asciiTheme="minorHAnsi" w:eastAsiaTheme="minorEastAsia" w:hAnsiTheme="minorHAnsi" w:cstheme="minorBidi"/>
          <w:b w:val="0"/>
          <w:bCs w:val="0"/>
          <w:i w:val="0"/>
          <w:iCs w:val="0"/>
          <w:noProof/>
          <w:sz w:val="22"/>
          <w:szCs w:val="22"/>
        </w:rPr>
      </w:pPr>
      <w:hyperlink w:anchor="_Toc118727132" w:history="1">
        <w:r w:rsidRPr="00BA7E0E">
          <w:rPr>
            <w:rStyle w:val="Hyperlink"/>
            <w:rFonts w:cstheme="minorHAnsi"/>
            <w:smallCaps/>
            <w:noProof/>
          </w:rPr>
          <w:t>12.  The Conclusion Process</w:t>
        </w:r>
        <w:r>
          <w:rPr>
            <w:noProof/>
            <w:webHidden/>
          </w:rPr>
          <w:tab/>
        </w:r>
        <w:r>
          <w:rPr>
            <w:noProof/>
            <w:webHidden/>
          </w:rPr>
          <w:fldChar w:fldCharType="begin"/>
        </w:r>
        <w:r>
          <w:rPr>
            <w:noProof/>
            <w:webHidden/>
          </w:rPr>
          <w:instrText xml:space="preserve"> PAGEREF _Toc118727132 \h </w:instrText>
        </w:r>
        <w:r>
          <w:rPr>
            <w:noProof/>
            <w:webHidden/>
          </w:rPr>
        </w:r>
        <w:r>
          <w:rPr>
            <w:noProof/>
            <w:webHidden/>
          </w:rPr>
          <w:fldChar w:fldCharType="separate"/>
        </w:r>
        <w:r>
          <w:rPr>
            <w:noProof/>
            <w:webHidden/>
          </w:rPr>
          <w:t>42</w:t>
        </w:r>
        <w:r>
          <w:rPr>
            <w:noProof/>
            <w:webHidden/>
          </w:rPr>
          <w:fldChar w:fldCharType="end"/>
        </w:r>
      </w:hyperlink>
    </w:p>
    <w:p w:rsidR="00D85FAC" w:rsidRDefault="00D85FAC">
      <w:pPr>
        <w:pStyle w:val="TOC1"/>
        <w:tabs>
          <w:tab w:val="right" w:leader="dot" w:pos="9350"/>
        </w:tabs>
        <w:rPr>
          <w:rFonts w:asciiTheme="minorHAnsi" w:eastAsiaTheme="minorEastAsia" w:hAnsiTheme="minorHAnsi" w:cstheme="minorBidi"/>
          <w:b w:val="0"/>
          <w:bCs w:val="0"/>
          <w:i w:val="0"/>
          <w:iCs w:val="0"/>
          <w:noProof/>
          <w:sz w:val="22"/>
          <w:szCs w:val="22"/>
        </w:rPr>
      </w:pPr>
      <w:hyperlink w:anchor="_Toc118727133" w:history="1">
        <w:r w:rsidRPr="00BA7E0E">
          <w:rPr>
            <w:rStyle w:val="Hyperlink"/>
            <w:rFonts w:cstheme="minorHAnsi"/>
            <w:smallCaps/>
            <w:noProof/>
          </w:rPr>
          <w:t>13.  Adding a Federal Register Citation to a Concluded Request</w:t>
        </w:r>
        <w:r>
          <w:rPr>
            <w:noProof/>
            <w:webHidden/>
          </w:rPr>
          <w:tab/>
        </w:r>
        <w:r>
          <w:rPr>
            <w:noProof/>
            <w:webHidden/>
          </w:rPr>
          <w:fldChar w:fldCharType="begin"/>
        </w:r>
        <w:r>
          <w:rPr>
            <w:noProof/>
            <w:webHidden/>
          </w:rPr>
          <w:instrText xml:space="preserve"> PAGEREF _Toc118727133 \h </w:instrText>
        </w:r>
        <w:r>
          <w:rPr>
            <w:noProof/>
            <w:webHidden/>
          </w:rPr>
        </w:r>
        <w:r>
          <w:rPr>
            <w:noProof/>
            <w:webHidden/>
          </w:rPr>
          <w:fldChar w:fldCharType="separate"/>
        </w:r>
        <w:r>
          <w:rPr>
            <w:noProof/>
            <w:webHidden/>
          </w:rPr>
          <w:t>43</w:t>
        </w:r>
        <w:r>
          <w:rPr>
            <w:noProof/>
            <w:webHidden/>
          </w:rPr>
          <w:fldChar w:fldCharType="end"/>
        </w:r>
      </w:hyperlink>
    </w:p>
    <w:p w:rsidR="00D85FAC" w:rsidRDefault="00D85FAC">
      <w:pPr>
        <w:pStyle w:val="TOC1"/>
        <w:tabs>
          <w:tab w:val="right" w:leader="dot" w:pos="9350"/>
        </w:tabs>
        <w:rPr>
          <w:rFonts w:asciiTheme="minorHAnsi" w:eastAsiaTheme="minorEastAsia" w:hAnsiTheme="minorHAnsi" w:cstheme="minorBidi"/>
          <w:b w:val="0"/>
          <w:bCs w:val="0"/>
          <w:i w:val="0"/>
          <w:iCs w:val="0"/>
          <w:noProof/>
          <w:sz w:val="22"/>
          <w:szCs w:val="22"/>
        </w:rPr>
      </w:pPr>
      <w:hyperlink w:anchor="_Toc118727134" w:history="1">
        <w:r w:rsidRPr="00BA7E0E">
          <w:rPr>
            <w:rStyle w:val="Hyperlink"/>
            <w:rFonts w:cstheme="minorHAnsi"/>
            <w:smallCaps/>
            <w:noProof/>
          </w:rPr>
          <w:t>Appendix A:  Required Documents</w:t>
        </w:r>
        <w:r>
          <w:rPr>
            <w:noProof/>
            <w:webHidden/>
          </w:rPr>
          <w:tab/>
        </w:r>
        <w:r>
          <w:rPr>
            <w:noProof/>
            <w:webHidden/>
          </w:rPr>
          <w:fldChar w:fldCharType="begin"/>
        </w:r>
        <w:r>
          <w:rPr>
            <w:noProof/>
            <w:webHidden/>
          </w:rPr>
          <w:instrText xml:space="preserve"> PAGEREF _Toc118727134 \h </w:instrText>
        </w:r>
        <w:r>
          <w:rPr>
            <w:noProof/>
            <w:webHidden/>
          </w:rPr>
        </w:r>
        <w:r>
          <w:rPr>
            <w:noProof/>
            <w:webHidden/>
          </w:rPr>
          <w:fldChar w:fldCharType="separate"/>
        </w:r>
        <w:r>
          <w:rPr>
            <w:noProof/>
            <w:webHidden/>
          </w:rPr>
          <w:t>45</w:t>
        </w:r>
        <w:r>
          <w:rPr>
            <w:noProof/>
            <w:webHidden/>
          </w:rPr>
          <w:fldChar w:fldCharType="end"/>
        </w:r>
      </w:hyperlink>
    </w:p>
    <w:p w:rsidR="00D85FAC" w:rsidRDefault="00D85FAC">
      <w:pPr>
        <w:pStyle w:val="TOC1"/>
        <w:tabs>
          <w:tab w:val="right" w:leader="dot" w:pos="9350"/>
        </w:tabs>
        <w:rPr>
          <w:rFonts w:asciiTheme="minorHAnsi" w:eastAsiaTheme="minorEastAsia" w:hAnsiTheme="minorHAnsi" w:cstheme="minorBidi"/>
          <w:b w:val="0"/>
          <w:bCs w:val="0"/>
          <w:i w:val="0"/>
          <w:iCs w:val="0"/>
          <w:noProof/>
          <w:sz w:val="22"/>
          <w:szCs w:val="22"/>
        </w:rPr>
      </w:pPr>
      <w:hyperlink w:anchor="_Toc118727135" w:history="1">
        <w:r w:rsidRPr="00BA7E0E">
          <w:rPr>
            <w:rStyle w:val="Hyperlink"/>
            <w:rFonts w:cstheme="minorHAnsi"/>
            <w:smallCaps/>
            <w:noProof/>
          </w:rPr>
          <w:t>Appendix B:  SORN Agency Roles</w:t>
        </w:r>
        <w:r>
          <w:rPr>
            <w:noProof/>
            <w:webHidden/>
          </w:rPr>
          <w:tab/>
        </w:r>
        <w:r>
          <w:rPr>
            <w:noProof/>
            <w:webHidden/>
          </w:rPr>
          <w:fldChar w:fldCharType="begin"/>
        </w:r>
        <w:r>
          <w:rPr>
            <w:noProof/>
            <w:webHidden/>
          </w:rPr>
          <w:instrText xml:space="preserve"> PAGEREF _Toc118727135 \h </w:instrText>
        </w:r>
        <w:r>
          <w:rPr>
            <w:noProof/>
            <w:webHidden/>
          </w:rPr>
        </w:r>
        <w:r>
          <w:rPr>
            <w:noProof/>
            <w:webHidden/>
          </w:rPr>
          <w:fldChar w:fldCharType="separate"/>
        </w:r>
        <w:r>
          <w:rPr>
            <w:noProof/>
            <w:webHidden/>
          </w:rPr>
          <w:t>49</w:t>
        </w:r>
        <w:r>
          <w:rPr>
            <w:noProof/>
            <w:webHidden/>
          </w:rPr>
          <w:fldChar w:fldCharType="end"/>
        </w:r>
      </w:hyperlink>
    </w:p>
    <w:p w:rsidR="005F3A74" w:rsidRPr="00DC36F5" w:rsidRDefault="00BE296C" w:rsidP="00DC36F5">
      <w:pPr>
        <w:spacing w:after="240"/>
        <w:rPr>
          <w:rFonts w:asciiTheme="minorHAnsi" w:hAnsiTheme="minorHAnsi" w:cstheme="minorHAnsi"/>
        </w:rPr>
      </w:pPr>
      <w:r>
        <w:rPr>
          <w:rFonts w:asciiTheme="minorHAnsi" w:hAnsiTheme="minorHAnsi" w:cstheme="minorHAnsi"/>
          <w:b/>
          <w:bCs/>
          <w:iCs/>
        </w:rPr>
        <w:fldChar w:fldCharType="end"/>
      </w:r>
    </w:p>
    <w:p w:rsidR="00626F62" w:rsidRPr="00DC36F5" w:rsidRDefault="005F3A74" w:rsidP="005F3A74">
      <w:pPr>
        <w:rPr>
          <w:rFonts w:asciiTheme="minorHAnsi" w:hAnsiTheme="minorHAnsi" w:cstheme="minorHAnsi"/>
        </w:rPr>
      </w:pPr>
      <w:r w:rsidRPr="00DC36F5">
        <w:rPr>
          <w:rFonts w:asciiTheme="minorHAnsi" w:hAnsiTheme="minorHAnsi" w:cstheme="minorHAnsi"/>
        </w:rPr>
        <w:br w:type="page"/>
      </w:r>
    </w:p>
    <w:p w:rsidR="00AC4817" w:rsidRPr="008C258B" w:rsidRDefault="00AC4817" w:rsidP="00AC4817">
      <w:pPr>
        <w:pStyle w:val="Heading1"/>
        <w:ind w:right="-180"/>
        <w:jc w:val="center"/>
        <w:rPr>
          <w:rFonts w:asciiTheme="minorHAnsi" w:hAnsiTheme="minorHAnsi" w:cstheme="minorHAnsi"/>
          <w:b/>
          <w:bCs/>
          <w:smallCaps/>
          <w:sz w:val="36"/>
          <w:szCs w:val="36"/>
          <w:u w:val="single"/>
        </w:rPr>
      </w:pPr>
      <w:bookmarkStart w:id="2" w:name="_Toc140420140"/>
      <w:bookmarkStart w:id="3" w:name="_Toc140420552"/>
      <w:bookmarkStart w:id="4" w:name="_Toc140421490"/>
      <w:bookmarkStart w:id="5" w:name="_Toc140421852"/>
      <w:bookmarkStart w:id="6" w:name="_Toc140466417"/>
      <w:bookmarkStart w:id="7" w:name="_Toc239192501"/>
      <w:bookmarkStart w:id="8" w:name="_Toc56072109"/>
      <w:bookmarkStart w:id="9" w:name="_Toc118727121"/>
      <w:r w:rsidRPr="008C258B">
        <w:rPr>
          <w:rFonts w:asciiTheme="minorHAnsi" w:hAnsiTheme="minorHAnsi" w:cstheme="minorHAnsi"/>
          <w:b/>
          <w:bCs/>
          <w:smallCaps/>
          <w:sz w:val="36"/>
          <w:szCs w:val="36"/>
          <w:u w:val="single"/>
        </w:rPr>
        <w:lastRenderedPageBreak/>
        <w:t xml:space="preserve">1.  </w:t>
      </w:r>
      <w:bookmarkEnd w:id="2"/>
      <w:bookmarkEnd w:id="3"/>
      <w:bookmarkEnd w:id="4"/>
      <w:bookmarkEnd w:id="5"/>
      <w:bookmarkEnd w:id="6"/>
      <w:bookmarkEnd w:id="7"/>
      <w:r>
        <w:rPr>
          <w:rFonts w:asciiTheme="minorHAnsi" w:hAnsiTheme="minorHAnsi" w:cstheme="minorHAnsi"/>
          <w:b/>
          <w:bCs/>
          <w:smallCaps/>
          <w:sz w:val="36"/>
          <w:szCs w:val="36"/>
          <w:u w:val="single"/>
        </w:rPr>
        <w:t>Logging In/Out</w:t>
      </w:r>
      <w:bookmarkEnd w:id="8"/>
      <w:bookmarkEnd w:id="9"/>
    </w:p>
    <w:p w:rsidR="00AC4817" w:rsidRDefault="00AC4817" w:rsidP="00AC4817">
      <w:pPr>
        <w:rPr>
          <w:rFonts w:asciiTheme="minorHAnsi" w:hAnsiTheme="minorHAnsi" w:cstheme="minorHAnsi"/>
        </w:rPr>
      </w:pPr>
    </w:p>
    <w:p w:rsidR="00AC4817" w:rsidRPr="008C258B" w:rsidRDefault="00AC4817" w:rsidP="00072EEA">
      <w:pPr>
        <w:spacing w:after="240"/>
        <w:rPr>
          <w:rFonts w:asciiTheme="minorHAnsi" w:hAnsiTheme="minorHAnsi" w:cstheme="minorHAnsi"/>
          <w:b/>
        </w:rPr>
      </w:pPr>
      <w:r>
        <w:rPr>
          <w:rFonts w:asciiTheme="minorHAnsi" w:hAnsiTheme="minorHAnsi" w:cstheme="minorHAnsi"/>
        </w:rPr>
        <w:t>P</w:t>
      </w:r>
      <w:r w:rsidRPr="008C258B">
        <w:rPr>
          <w:rFonts w:asciiTheme="minorHAnsi" w:hAnsiTheme="minorHAnsi" w:cstheme="minorHAnsi"/>
        </w:rPr>
        <w:t xml:space="preserve">oint your browser to </w:t>
      </w:r>
      <w:hyperlink r:id="rId8" w:history="1">
        <w:r w:rsidRPr="008C258B">
          <w:rPr>
            <w:rStyle w:val="Hyperlink"/>
            <w:rFonts w:asciiTheme="minorHAnsi" w:hAnsiTheme="minorHAnsi" w:cstheme="minorHAnsi"/>
          </w:rPr>
          <w:t>the ROCIS website (www.rocis.gov)</w:t>
        </w:r>
      </w:hyperlink>
      <w:r w:rsidR="00072EEA">
        <w:rPr>
          <w:rStyle w:val="Hyperlink"/>
          <w:rFonts w:asciiTheme="minorHAnsi" w:hAnsiTheme="minorHAnsi" w:cstheme="minorHAnsi"/>
          <w:color w:val="auto"/>
          <w:u w:val="none"/>
        </w:rPr>
        <w:t xml:space="preserve"> to login to the system.</w:t>
      </w:r>
    </w:p>
    <w:p w:rsidR="00AC4817" w:rsidRPr="00476CC7" w:rsidRDefault="00AC4817" w:rsidP="00AC4817">
      <w:pPr>
        <w:spacing w:after="240"/>
        <w:rPr>
          <w:rFonts w:asciiTheme="minorHAnsi" w:hAnsiTheme="minorHAnsi" w:cstheme="minorHAnsi"/>
        </w:rPr>
      </w:pPr>
      <w:r w:rsidRPr="00476CC7">
        <w:rPr>
          <w:rFonts w:asciiTheme="minorHAnsi" w:hAnsiTheme="minorHAnsi" w:cstheme="minorHAnsi"/>
        </w:rPr>
        <w:t>MAX.gov provide</w:t>
      </w:r>
      <w:r>
        <w:rPr>
          <w:rFonts w:asciiTheme="minorHAnsi" w:hAnsiTheme="minorHAnsi" w:cstheme="minorHAnsi"/>
        </w:rPr>
        <w:t>s</w:t>
      </w:r>
      <w:r w:rsidRPr="00476CC7">
        <w:rPr>
          <w:rFonts w:asciiTheme="minorHAnsi" w:hAnsiTheme="minorHAnsi" w:cstheme="minorHAnsi"/>
        </w:rPr>
        <w:t xml:space="preserve"> user identity authentication services </w:t>
      </w:r>
      <w:r>
        <w:rPr>
          <w:rFonts w:asciiTheme="minorHAnsi" w:hAnsiTheme="minorHAnsi" w:cstheme="minorHAnsi"/>
        </w:rPr>
        <w:t xml:space="preserve">to ROCIS </w:t>
      </w:r>
      <w:r w:rsidRPr="00476CC7">
        <w:rPr>
          <w:rFonts w:asciiTheme="minorHAnsi" w:hAnsiTheme="minorHAnsi" w:cstheme="minorHAnsi"/>
        </w:rPr>
        <w:t xml:space="preserve">including ID/password validation, </w:t>
      </w:r>
      <w:r>
        <w:rPr>
          <w:rFonts w:asciiTheme="minorHAnsi" w:hAnsiTheme="minorHAnsi" w:cstheme="minorHAnsi"/>
        </w:rPr>
        <w:t>2</w:t>
      </w:r>
      <w:r w:rsidRPr="00476CC7">
        <w:rPr>
          <w:rFonts w:asciiTheme="minorHAnsi" w:hAnsiTheme="minorHAnsi" w:cstheme="minorHAnsi"/>
        </w:rPr>
        <w:t>-factor authentication</w:t>
      </w:r>
      <w:r>
        <w:rPr>
          <w:rFonts w:asciiTheme="minorHAnsi" w:hAnsiTheme="minorHAnsi" w:cstheme="minorHAnsi"/>
        </w:rPr>
        <w:t xml:space="preserve"> and</w:t>
      </w:r>
      <w:r w:rsidRPr="00476CC7">
        <w:rPr>
          <w:rFonts w:asciiTheme="minorHAnsi" w:hAnsiTheme="minorHAnsi" w:cstheme="minorHAnsi"/>
        </w:rPr>
        <w:t xml:space="preserve"> </w:t>
      </w:r>
      <w:r>
        <w:rPr>
          <w:rFonts w:asciiTheme="minorHAnsi" w:hAnsiTheme="minorHAnsi" w:cstheme="minorHAnsi"/>
        </w:rPr>
        <w:t>PIV/CAC card access</w:t>
      </w:r>
      <w:r w:rsidRPr="00476CC7">
        <w:rPr>
          <w:rFonts w:asciiTheme="minorHAnsi" w:hAnsiTheme="minorHAnsi" w:cstheme="minorHAnsi"/>
        </w:rPr>
        <w:t xml:space="preserve">. All ROCIS users will need a MAX.gov account to access ROCIS. If you do not have a MAX.gov account, please register at </w:t>
      </w:r>
      <w:hyperlink r:id="rId9" w:history="1">
        <w:r w:rsidRPr="00891499">
          <w:rPr>
            <w:rStyle w:val="Hyperlink"/>
            <w:rFonts w:asciiTheme="minorHAnsi" w:hAnsiTheme="minorHAnsi" w:cstheme="minorHAnsi"/>
          </w:rPr>
          <w:t>the MAX.gov website (https://portal.max.gov/portal/home)</w:t>
        </w:r>
      </w:hyperlink>
      <w:r w:rsidRPr="00476CC7">
        <w:rPr>
          <w:rFonts w:asciiTheme="minorHAnsi" w:hAnsiTheme="minorHAnsi" w:cstheme="minorHAnsi"/>
        </w:rPr>
        <w:t>.</w:t>
      </w:r>
    </w:p>
    <w:p w:rsidR="00AC4817" w:rsidRPr="008C258B" w:rsidRDefault="00AC4817" w:rsidP="00AC4817">
      <w:pPr>
        <w:rPr>
          <w:rFonts w:asciiTheme="minorHAnsi" w:hAnsiTheme="minorHAnsi" w:cstheme="minorHAnsi"/>
        </w:rPr>
      </w:pPr>
      <w:r>
        <w:rPr>
          <w:rFonts w:asciiTheme="minorHAnsi" w:hAnsiTheme="minorHAnsi" w:cstheme="minorHAnsi"/>
        </w:rPr>
        <w:t>Click the Login button on the next screen to verify your identity with MAX.gov.</w:t>
      </w:r>
    </w:p>
    <w:p w:rsidR="00AC4817" w:rsidRDefault="00AC4817" w:rsidP="00AC4817">
      <w:pPr>
        <w:rPr>
          <w:rFonts w:asciiTheme="minorHAnsi" w:hAnsiTheme="minorHAnsi" w:cstheme="minorHAnsi"/>
          <w:noProof/>
        </w:rPr>
      </w:pPr>
    </w:p>
    <w:p w:rsidR="00AC4817" w:rsidRPr="008C258B" w:rsidRDefault="00072EEA" w:rsidP="00072EEA">
      <w:pPr>
        <w:jc w:val="center"/>
        <w:rPr>
          <w:rFonts w:asciiTheme="minorHAnsi" w:hAnsiTheme="minorHAnsi" w:cstheme="minorHAnsi"/>
        </w:rPr>
      </w:pPr>
      <w:r>
        <w:rPr>
          <w:rFonts w:asciiTheme="minorHAnsi" w:hAnsiTheme="minorHAnsi" w:cstheme="minorHAnsi"/>
          <w:b/>
          <w:noProof/>
        </w:rPr>
        <w:drawing>
          <wp:inline distT="0" distB="0" distL="0" distR="0" wp14:anchorId="051B1E27" wp14:editId="7C606D72">
            <wp:extent cx="4559014" cy="3857625"/>
            <wp:effectExtent l="19050" t="19050" r="13335" b="9525"/>
            <wp:docPr id="45" name="Picture 45" descr="Screenshot of the Login screen with red circle around the Login button" title="Log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84537" cy="3963836"/>
                    </a:xfrm>
                    <a:prstGeom prst="rect">
                      <a:avLst/>
                    </a:prstGeom>
                    <a:noFill/>
                    <a:ln>
                      <a:solidFill>
                        <a:schemeClr val="accent1"/>
                      </a:solidFill>
                    </a:ln>
                  </pic:spPr>
                </pic:pic>
              </a:graphicData>
            </a:graphic>
          </wp:inline>
        </w:drawing>
      </w:r>
    </w:p>
    <w:p w:rsidR="00AC4817" w:rsidRPr="00B36D7E" w:rsidRDefault="00AC4817" w:rsidP="00AC4817">
      <w:pPr>
        <w:keepNext/>
        <w:spacing w:before="240" w:after="240"/>
        <w:jc w:val="center"/>
        <w:rPr>
          <w:rFonts w:asciiTheme="minorHAnsi" w:hAnsiTheme="minorHAnsi" w:cstheme="minorHAnsi"/>
          <w:b/>
        </w:rPr>
      </w:pPr>
      <w:r w:rsidRPr="008C258B">
        <w:rPr>
          <w:rFonts w:asciiTheme="minorHAnsi" w:hAnsiTheme="minorHAnsi" w:cstheme="minorHAnsi"/>
          <w:b/>
        </w:rPr>
        <w:t>Figure 1.</w:t>
      </w:r>
      <w:r w:rsidR="00072EEA">
        <w:rPr>
          <w:rFonts w:asciiTheme="minorHAnsi" w:hAnsiTheme="minorHAnsi" w:cstheme="minorHAnsi"/>
          <w:b/>
        </w:rPr>
        <w:t>1</w:t>
      </w:r>
      <w:r w:rsidRPr="008C258B">
        <w:rPr>
          <w:rFonts w:asciiTheme="minorHAnsi" w:hAnsiTheme="minorHAnsi" w:cstheme="minorHAnsi"/>
          <w:b/>
        </w:rPr>
        <w:t>:  Login Screen</w:t>
      </w:r>
    </w:p>
    <w:p w:rsidR="00AC4817" w:rsidRDefault="00AC4817" w:rsidP="00AC4817">
      <w:pPr>
        <w:spacing w:after="240"/>
        <w:rPr>
          <w:rFonts w:asciiTheme="minorHAnsi" w:hAnsiTheme="minorHAnsi" w:cstheme="minorHAnsi"/>
        </w:rPr>
      </w:pPr>
      <w:r>
        <w:rPr>
          <w:rFonts w:asciiTheme="minorHAnsi" w:hAnsiTheme="minorHAnsi" w:cstheme="minorHAnsi"/>
        </w:rPr>
        <w:t>Logging in to MAX.gov with your PIV/CAC card satisfies the ROCIS multi-factor authentication requirement.  If you login to MAX.gov with your user ID and password, you will be required to provide a second authentication factor using an authenticator app on your mobile device.</w:t>
      </w:r>
    </w:p>
    <w:p w:rsidR="00AC4817" w:rsidRPr="008C258B" w:rsidRDefault="00AC4817" w:rsidP="00AC4817">
      <w:pPr>
        <w:jc w:val="center"/>
        <w:rPr>
          <w:rFonts w:asciiTheme="minorHAnsi" w:hAnsiTheme="minorHAnsi" w:cstheme="minorHAnsi"/>
          <w:b/>
        </w:rPr>
      </w:pPr>
      <w:r>
        <w:rPr>
          <w:rFonts w:asciiTheme="minorHAnsi" w:hAnsiTheme="minorHAnsi" w:cstheme="minorHAnsi"/>
          <w:noProof/>
        </w:rPr>
        <w:lastRenderedPageBreak/>
        <w:drawing>
          <wp:anchor distT="0" distB="0" distL="114300" distR="114300" simplePos="0" relativeHeight="251695616" behindDoc="0" locked="0" layoutInCell="1" allowOverlap="1" wp14:anchorId="3EDE9AD6" wp14:editId="7CE6DA0E">
            <wp:simplePos x="933450" y="5857875"/>
            <wp:positionH relativeFrom="column">
              <wp:align>left</wp:align>
            </wp:positionH>
            <wp:positionV relativeFrom="paragraph">
              <wp:align>top</wp:align>
            </wp:positionV>
            <wp:extent cx="5943600" cy="2714625"/>
            <wp:effectExtent l="19050" t="19050" r="19050" b="28575"/>
            <wp:wrapSquare wrapText="bothSides"/>
            <wp:docPr id="28" name="Picture 28" descr="Screenshot of the MAX.gov Login Screen." title="MAX.gov Log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714625"/>
                    </a:xfrm>
                    <a:prstGeom prst="rect">
                      <a:avLst/>
                    </a:prstGeom>
                    <a:noFill/>
                    <a:ln>
                      <a:solidFill>
                        <a:schemeClr val="accent1"/>
                      </a:solidFill>
                    </a:ln>
                  </pic:spPr>
                </pic:pic>
              </a:graphicData>
            </a:graphic>
          </wp:anchor>
        </w:drawing>
      </w:r>
      <w:r>
        <w:rPr>
          <w:rFonts w:asciiTheme="minorHAnsi" w:hAnsiTheme="minorHAnsi" w:cstheme="minorHAnsi"/>
        </w:rPr>
        <w:br w:type="textWrapping" w:clear="all"/>
      </w:r>
      <w:r w:rsidRPr="008C258B">
        <w:rPr>
          <w:rFonts w:asciiTheme="minorHAnsi" w:hAnsiTheme="minorHAnsi" w:cstheme="minorHAnsi"/>
          <w:b/>
        </w:rPr>
        <w:t>Figure 1.</w:t>
      </w:r>
      <w:r w:rsidR="00072EEA">
        <w:rPr>
          <w:rFonts w:asciiTheme="minorHAnsi" w:hAnsiTheme="minorHAnsi" w:cstheme="minorHAnsi"/>
          <w:b/>
        </w:rPr>
        <w:t>2</w:t>
      </w:r>
      <w:r w:rsidRPr="008C258B">
        <w:rPr>
          <w:rFonts w:asciiTheme="minorHAnsi" w:hAnsiTheme="minorHAnsi" w:cstheme="minorHAnsi"/>
          <w:b/>
        </w:rPr>
        <w:t xml:space="preserve">:  </w:t>
      </w:r>
      <w:r>
        <w:rPr>
          <w:rFonts w:asciiTheme="minorHAnsi" w:hAnsiTheme="minorHAnsi" w:cstheme="minorHAnsi"/>
          <w:b/>
        </w:rPr>
        <w:t>MAX.gov Login Screen</w:t>
      </w:r>
    </w:p>
    <w:p w:rsidR="00AC4817" w:rsidRDefault="00AC4817" w:rsidP="005E7589">
      <w:pPr>
        <w:spacing w:after="240"/>
        <w:rPr>
          <w:rFonts w:asciiTheme="minorHAnsi" w:hAnsiTheme="minorHAnsi" w:cstheme="minorHAnsi"/>
        </w:rPr>
      </w:pPr>
      <w:r w:rsidRPr="008C258B">
        <w:rPr>
          <w:rFonts w:asciiTheme="minorHAnsi" w:hAnsiTheme="minorHAnsi" w:cstheme="minorHAnsi"/>
        </w:rPr>
        <w:br w:type="page"/>
      </w:r>
      <w:r>
        <w:rPr>
          <w:rFonts w:asciiTheme="minorHAnsi" w:hAnsiTheme="minorHAnsi" w:cstheme="minorHAnsi"/>
        </w:rPr>
        <w:lastRenderedPageBreak/>
        <w:t>After successfully logging in to MAX.gov, you will be redirected to ROCIS.</w:t>
      </w:r>
    </w:p>
    <w:p w:rsidR="00AC4817" w:rsidRPr="008C258B" w:rsidRDefault="00AC4817" w:rsidP="005E7589">
      <w:pPr>
        <w:spacing w:after="240"/>
        <w:rPr>
          <w:rFonts w:asciiTheme="minorHAnsi" w:hAnsiTheme="minorHAnsi" w:cstheme="minorHAnsi"/>
        </w:rPr>
      </w:pPr>
      <w:r>
        <w:rPr>
          <w:rFonts w:asciiTheme="minorHAnsi" w:hAnsiTheme="minorHAnsi" w:cstheme="minorHAnsi"/>
        </w:rPr>
        <w:t>Click the arrow for the</w:t>
      </w:r>
      <w:r w:rsidRPr="008C258B">
        <w:rPr>
          <w:rFonts w:asciiTheme="minorHAnsi" w:hAnsiTheme="minorHAnsi" w:cstheme="minorHAnsi"/>
        </w:rPr>
        <w:t xml:space="preserve"> ‘</w:t>
      </w:r>
      <w:r w:rsidR="005E7589">
        <w:rPr>
          <w:rFonts w:asciiTheme="minorHAnsi" w:hAnsiTheme="minorHAnsi" w:cstheme="minorHAnsi"/>
        </w:rPr>
        <w:t>Privacy</w:t>
      </w:r>
      <w:r w:rsidRPr="008C258B">
        <w:rPr>
          <w:rFonts w:asciiTheme="minorHAnsi" w:hAnsiTheme="minorHAnsi" w:cstheme="minorHAnsi"/>
        </w:rPr>
        <w:t>’</w:t>
      </w:r>
      <w:r>
        <w:rPr>
          <w:rFonts w:asciiTheme="minorHAnsi" w:hAnsiTheme="minorHAnsi" w:cstheme="minorHAnsi"/>
        </w:rPr>
        <w:t xml:space="preserve"> module</w:t>
      </w:r>
      <w:r w:rsidRPr="008C258B">
        <w:rPr>
          <w:rFonts w:asciiTheme="minorHAnsi" w:hAnsiTheme="minorHAnsi" w:cstheme="minorHAnsi"/>
        </w:rPr>
        <w:t xml:space="preserve"> to </w:t>
      </w:r>
      <w:r>
        <w:rPr>
          <w:rFonts w:asciiTheme="minorHAnsi" w:hAnsiTheme="minorHAnsi" w:cstheme="minorHAnsi"/>
        </w:rPr>
        <w:t>continue</w:t>
      </w:r>
      <w:r w:rsidRPr="008C258B">
        <w:rPr>
          <w:rFonts w:asciiTheme="minorHAnsi" w:hAnsiTheme="minorHAnsi" w:cstheme="minorHAnsi"/>
        </w:rPr>
        <w:t xml:space="preserve">. </w:t>
      </w:r>
    </w:p>
    <w:p w:rsidR="00AC4817" w:rsidRPr="008C258B" w:rsidRDefault="005E7589" w:rsidP="00AC4817">
      <w:pPr>
        <w:rPr>
          <w:rFonts w:asciiTheme="minorHAnsi" w:hAnsiTheme="minorHAnsi" w:cstheme="minorHAnsi"/>
        </w:rPr>
      </w:pPr>
      <w:r>
        <w:rPr>
          <w:rFonts w:asciiTheme="minorHAnsi" w:hAnsiTheme="minorHAnsi" w:cstheme="minorHAnsi"/>
          <w:noProof/>
        </w:rPr>
        <w:drawing>
          <wp:inline distT="0" distB="0" distL="0" distR="0">
            <wp:extent cx="5943600" cy="4029075"/>
            <wp:effectExtent l="19050" t="19050" r="19050" b="28575"/>
            <wp:docPr id="48" name="Picture 48" descr="Screenshot of the ROCIS Landing Page." title="ROCIS Land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029075"/>
                    </a:xfrm>
                    <a:prstGeom prst="rect">
                      <a:avLst/>
                    </a:prstGeom>
                    <a:noFill/>
                    <a:ln>
                      <a:solidFill>
                        <a:schemeClr val="accent1"/>
                      </a:solidFill>
                    </a:ln>
                  </pic:spPr>
                </pic:pic>
              </a:graphicData>
            </a:graphic>
          </wp:inline>
        </w:drawing>
      </w:r>
    </w:p>
    <w:p w:rsidR="00AC4817" w:rsidRPr="008C258B" w:rsidRDefault="00AC4817" w:rsidP="005E7589">
      <w:pPr>
        <w:keepNext/>
        <w:spacing w:before="240" w:after="240"/>
        <w:jc w:val="center"/>
        <w:rPr>
          <w:rFonts w:asciiTheme="minorHAnsi" w:hAnsiTheme="minorHAnsi" w:cstheme="minorHAnsi"/>
          <w:b/>
        </w:rPr>
      </w:pPr>
      <w:r w:rsidRPr="008C258B">
        <w:rPr>
          <w:rFonts w:asciiTheme="minorHAnsi" w:hAnsiTheme="minorHAnsi" w:cstheme="minorHAnsi"/>
          <w:b/>
        </w:rPr>
        <w:t>Figure 1.</w:t>
      </w:r>
      <w:r w:rsidR="00072EEA">
        <w:rPr>
          <w:rFonts w:asciiTheme="minorHAnsi" w:hAnsiTheme="minorHAnsi" w:cstheme="minorHAnsi"/>
          <w:b/>
        </w:rPr>
        <w:t>3</w:t>
      </w:r>
      <w:r w:rsidRPr="008C258B">
        <w:rPr>
          <w:rFonts w:asciiTheme="minorHAnsi" w:hAnsiTheme="minorHAnsi" w:cstheme="minorHAnsi"/>
          <w:b/>
        </w:rPr>
        <w:t xml:space="preserve">:  ROCIS </w:t>
      </w:r>
      <w:r>
        <w:rPr>
          <w:rFonts w:asciiTheme="minorHAnsi" w:hAnsiTheme="minorHAnsi" w:cstheme="minorHAnsi"/>
          <w:b/>
        </w:rPr>
        <w:t>Landing Page</w:t>
      </w:r>
    </w:p>
    <w:p w:rsidR="00AC4817" w:rsidRDefault="00AC4817" w:rsidP="005E7589">
      <w:pPr>
        <w:spacing w:after="240"/>
        <w:rPr>
          <w:rFonts w:asciiTheme="minorHAnsi" w:hAnsiTheme="minorHAnsi" w:cstheme="minorHAnsi"/>
        </w:rPr>
      </w:pPr>
      <w:r>
        <w:rPr>
          <w:rFonts w:asciiTheme="minorHAnsi" w:hAnsiTheme="minorHAnsi" w:cstheme="minorHAnsi"/>
        </w:rPr>
        <w:t>Click the Logout link at the top, right corner of any ROCIS page to logout of ROCIS.</w:t>
      </w:r>
    </w:p>
    <w:p w:rsidR="00AC4817" w:rsidRPr="008C258B" w:rsidRDefault="00AC4817" w:rsidP="00AC4817">
      <w:pPr>
        <w:rPr>
          <w:rFonts w:asciiTheme="minorHAnsi" w:hAnsiTheme="minorHAnsi" w:cstheme="minorHAnsi"/>
        </w:rPr>
      </w:pPr>
      <w:r>
        <w:rPr>
          <w:rFonts w:asciiTheme="minorHAnsi" w:hAnsiTheme="minorHAnsi" w:cstheme="minorHAnsi"/>
          <w:noProof/>
        </w:rPr>
        <w:drawing>
          <wp:inline distT="0" distB="0" distL="0" distR="0" wp14:anchorId="269B1DDA" wp14:editId="27D507E4">
            <wp:extent cx="5943600" cy="676275"/>
            <wp:effectExtent l="19050" t="19050" r="19050" b="28575"/>
            <wp:docPr id="47" name="Picture 47" descr="Screenshot showing Logout Link at top, right corner of ROCIS screen." title="Logout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676275"/>
                    </a:xfrm>
                    <a:prstGeom prst="rect">
                      <a:avLst/>
                    </a:prstGeom>
                    <a:noFill/>
                    <a:ln>
                      <a:solidFill>
                        <a:schemeClr val="accent1"/>
                      </a:solidFill>
                    </a:ln>
                  </pic:spPr>
                </pic:pic>
              </a:graphicData>
            </a:graphic>
          </wp:inline>
        </w:drawing>
      </w:r>
    </w:p>
    <w:p w:rsidR="00AC4817" w:rsidRPr="008C258B" w:rsidRDefault="00AC4817" w:rsidP="005E7589">
      <w:pPr>
        <w:keepNext/>
        <w:spacing w:before="240" w:after="240"/>
        <w:jc w:val="center"/>
        <w:rPr>
          <w:rFonts w:asciiTheme="minorHAnsi" w:hAnsiTheme="minorHAnsi" w:cstheme="minorHAnsi"/>
          <w:b/>
        </w:rPr>
      </w:pPr>
      <w:r w:rsidRPr="008C258B">
        <w:rPr>
          <w:rFonts w:asciiTheme="minorHAnsi" w:hAnsiTheme="minorHAnsi" w:cstheme="minorHAnsi"/>
          <w:b/>
        </w:rPr>
        <w:t>Figure 1.</w:t>
      </w:r>
      <w:r w:rsidR="00072EEA">
        <w:rPr>
          <w:rFonts w:asciiTheme="minorHAnsi" w:hAnsiTheme="minorHAnsi" w:cstheme="minorHAnsi"/>
          <w:b/>
        </w:rPr>
        <w:t>4</w:t>
      </w:r>
      <w:r w:rsidRPr="008C258B">
        <w:rPr>
          <w:rFonts w:asciiTheme="minorHAnsi" w:hAnsiTheme="minorHAnsi" w:cstheme="minorHAnsi"/>
          <w:b/>
        </w:rPr>
        <w:t xml:space="preserve">:  </w:t>
      </w:r>
      <w:r>
        <w:rPr>
          <w:rFonts w:asciiTheme="minorHAnsi" w:hAnsiTheme="minorHAnsi" w:cstheme="minorHAnsi"/>
          <w:b/>
        </w:rPr>
        <w:t>Logout Link</w:t>
      </w:r>
    </w:p>
    <w:p w:rsidR="00AC4817" w:rsidRDefault="00AC4817" w:rsidP="005E7589">
      <w:pPr>
        <w:spacing w:after="240"/>
        <w:rPr>
          <w:rFonts w:asciiTheme="minorHAnsi" w:hAnsiTheme="minorHAnsi" w:cstheme="minorHAnsi"/>
        </w:rPr>
      </w:pPr>
      <w:r>
        <w:rPr>
          <w:rFonts w:asciiTheme="minorHAnsi" w:hAnsiTheme="minorHAnsi" w:cstheme="minorHAnsi"/>
        </w:rPr>
        <w:t xml:space="preserve">Logging out of ROCIS does not automatically log you out of MAX.gov.  You MAX.gov session may still be active which means that you can log back in to ROCIS without having to re-verify your identify in MAX.gov.  </w:t>
      </w:r>
      <w:r w:rsidRPr="002F56E0">
        <w:rPr>
          <w:rFonts w:asciiTheme="minorHAnsi" w:hAnsiTheme="minorHAnsi" w:cstheme="minorHAnsi"/>
        </w:rPr>
        <w:t>To protect your privacy, close all browser windows when you are finished, especially if you are using a public computer. By taking these steps, you ensure the security and privacy of your agency's data in ROCIS.</w:t>
      </w:r>
      <w:r>
        <w:rPr>
          <w:rFonts w:asciiTheme="minorHAnsi" w:hAnsiTheme="minorHAnsi" w:cstheme="minorHAnsi"/>
        </w:rPr>
        <w:t xml:space="preserve">  </w:t>
      </w:r>
    </w:p>
    <w:p w:rsidR="00AC4817" w:rsidRDefault="00AC4817" w:rsidP="005E7589">
      <w:pPr>
        <w:spacing w:after="240"/>
        <w:rPr>
          <w:rFonts w:asciiTheme="minorHAnsi" w:hAnsiTheme="minorHAnsi" w:cstheme="minorHAnsi"/>
        </w:rPr>
      </w:pPr>
      <w:r>
        <w:rPr>
          <w:rFonts w:asciiTheme="minorHAnsi" w:hAnsiTheme="minorHAnsi" w:cstheme="minorHAnsi"/>
        </w:rPr>
        <w:lastRenderedPageBreak/>
        <w:t>On the next screen, click the MAX Logout button to log out of MAX.gov.  This will require you to log back in to MAX.gov before the next time you access ROCIS.</w:t>
      </w:r>
      <w:r w:rsidRPr="002F56E0">
        <w:rPr>
          <w:rFonts w:asciiTheme="minorHAnsi" w:hAnsiTheme="minorHAnsi" w:cstheme="minorHAnsi"/>
        </w:rPr>
        <w:t xml:space="preserve"> </w:t>
      </w:r>
      <w:r>
        <w:rPr>
          <w:rFonts w:asciiTheme="minorHAnsi" w:hAnsiTheme="minorHAnsi" w:cstheme="minorHAnsi"/>
        </w:rPr>
        <w:t xml:space="preserve"> Click the ROCIS Login button to log back in to ROCIS.</w:t>
      </w:r>
    </w:p>
    <w:p w:rsidR="00AC4817" w:rsidRDefault="003E5E98" w:rsidP="00AC4817">
      <w:pPr>
        <w:rPr>
          <w:rFonts w:asciiTheme="minorHAnsi" w:hAnsiTheme="minorHAnsi" w:cstheme="minorHAnsi"/>
        </w:rPr>
      </w:pPr>
      <w:r>
        <w:rPr>
          <w:rFonts w:asciiTheme="minorHAnsi" w:hAnsiTheme="minorHAnsi" w:cstheme="minorHAnsi"/>
          <w:noProof/>
        </w:rPr>
        <w:drawing>
          <wp:inline distT="0" distB="0" distL="0" distR="0" wp14:anchorId="68BC76BD" wp14:editId="21241212">
            <wp:extent cx="5934075" cy="2219325"/>
            <wp:effectExtent l="19050" t="19050" r="28575" b="28575"/>
            <wp:docPr id="51" name="Picture 51" descr="Screenshot of the Logout Screen." title="Logou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2219325"/>
                    </a:xfrm>
                    <a:prstGeom prst="rect">
                      <a:avLst/>
                    </a:prstGeom>
                    <a:noFill/>
                    <a:ln>
                      <a:solidFill>
                        <a:schemeClr val="accent1"/>
                      </a:solidFill>
                    </a:ln>
                  </pic:spPr>
                </pic:pic>
              </a:graphicData>
            </a:graphic>
          </wp:inline>
        </w:drawing>
      </w:r>
    </w:p>
    <w:p w:rsidR="00AC4817" w:rsidRDefault="00AC4817" w:rsidP="00072EEA">
      <w:pPr>
        <w:keepNext/>
        <w:spacing w:before="240" w:after="240"/>
        <w:jc w:val="center"/>
        <w:rPr>
          <w:rFonts w:asciiTheme="minorHAnsi" w:hAnsiTheme="minorHAnsi" w:cstheme="minorHAnsi"/>
          <w:b/>
        </w:rPr>
      </w:pPr>
      <w:r w:rsidRPr="003E5E98">
        <w:rPr>
          <w:rFonts w:asciiTheme="minorHAnsi" w:hAnsiTheme="minorHAnsi" w:cstheme="minorHAnsi"/>
          <w:b/>
        </w:rPr>
        <w:t>Figure 1.</w:t>
      </w:r>
      <w:r w:rsidR="00072EEA">
        <w:rPr>
          <w:rFonts w:asciiTheme="minorHAnsi" w:hAnsiTheme="minorHAnsi" w:cstheme="minorHAnsi"/>
          <w:b/>
        </w:rPr>
        <w:t>5</w:t>
      </w:r>
      <w:r w:rsidRPr="003E5E98">
        <w:rPr>
          <w:rFonts w:asciiTheme="minorHAnsi" w:hAnsiTheme="minorHAnsi" w:cstheme="minorHAnsi"/>
          <w:b/>
        </w:rPr>
        <w:t>:  Logout Screen</w:t>
      </w:r>
    </w:p>
    <w:p w:rsidR="00072EEA" w:rsidRPr="00072EEA" w:rsidRDefault="00072EEA" w:rsidP="00072EEA">
      <w:pPr>
        <w:pStyle w:val="Heading2"/>
        <w:spacing w:before="0" w:after="240"/>
        <w:rPr>
          <w:rFonts w:asciiTheme="minorHAnsi" w:hAnsiTheme="minorHAnsi" w:cstheme="minorHAnsi"/>
          <w:b/>
          <w:color w:val="auto"/>
          <w:sz w:val="28"/>
          <w:szCs w:val="28"/>
        </w:rPr>
      </w:pPr>
      <w:bookmarkStart w:id="10" w:name="_Toc118374973"/>
      <w:r w:rsidRPr="00072EEA">
        <w:rPr>
          <w:rFonts w:asciiTheme="minorHAnsi" w:hAnsiTheme="minorHAnsi" w:cstheme="minorHAnsi"/>
          <w:b/>
          <w:color w:val="auto"/>
          <w:sz w:val="28"/>
          <w:szCs w:val="28"/>
        </w:rPr>
        <w:t>User Manuals and Training Schedules</w:t>
      </w:r>
      <w:bookmarkEnd w:id="10"/>
    </w:p>
    <w:p w:rsidR="00072EEA" w:rsidRDefault="00072EEA" w:rsidP="00072EEA">
      <w:pPr>
        <w:pStyle w:val="BodyText3"/>
        <w:rPr>
          <w:rFonts w:asciiTheme="minorHAnsi" w:hAnsiTheme="minorHAnsi" w:cstheme="minorHAnsi"/>
          <w:sz w:val="24"/>
          <w:szCs w:val="24"/>
        </w:rPr>
      </w:pPr>
      <w:r>
        <w:rPr>
          <w:rFonts w:asciiTheme="minorHAnsi" w:hAnsiTheme="minorHAnsi" w:cstheme="minorHAnsi"/>
          <w:sz w:val="24"/>
          <w:szCs w:val="24"/>
        </w:rPr>
        <w:t>ROCIS user manuals and training schedules are available online.  Click the User Manuals and Training Schedules link on the Login screen to open the resources page.</w:t>
      </w:r>
    </w:p>
    <w:p w:rsidR="00072EEA" w:rsidRDefault="00072EEA" w:rsidP="00072EEA">
      <w:pPr>
        <w:pStyle w:val="BodyText3"/>
        <w:spacing w:before="240" w:after="0"/>
        <w:jc w:val="center"/>
        <w:rPr>
          <w:rFonts w:asciiTheme="minorHAnsi" w:hAnsiTheme="minorHAnsi" w:cstheme="minorHAnsi"/>
          <w:sz w:val="24"/>
          <w:szCs w:val="24"/>
        </w:rPr>
      </w:pPr>
      <w:r w:rsidRPr="00232D8C">
        <w:rPr>
          <w:rFonts w:asciiTheme="minorHAnsi" w:hAnsiTheme="minorHAnsi" w:cstheme="minorHAnsi"/>
          <w:noProof/>
        </w:rPr>
        <w:lastRenderedPageBreak/>
        <mc:AlternateContent>
          <mc:Choice Requires="wps">
            <w:drawing>
              <wp:anchor distT="0" distB="0" distL="114300" distR="114300" simplePos="0" relativeHeight="251702784" behindDoc="0" locked="0" layoutInCell="1" allowOverlap="1" wp14:anchorId="0CD00532" wp14:editId="2363FDFF">
                <wp:simplePos x="0" y="0"/>
                <wp:positionH relativeFrom="margin">
                  <wp:posOffset>2752725</wp:posOffset>
                </wp:positionH>
                <wp:positionV relativeFrom="paragraph">
                  <wp:posOffset>958850</wp:posOffset>
                </wp:positionV>
                <wp:extent cx="1228725" cy="200025"/>
                <wp:effectExtent l="19050" t="19050" r="28575" b="28575"/>
                <wp:wrapNone/>
                <wp:docPr id="60" name="Oval 3" descr="Circle around link to user resources screen on the Login screen." title="User Manuals and Training Schedules Lin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20002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7435B1" id="Oval 3" o:spid="_x0000_s1026" alt="Title: User Manuals and Training Schedules Link - Description: Circle around link to user resources screen on the Login screen." style="position:absolute;margin-left:216.75pt;margin-top:75.5pt;width:96.75pt;height:15.75pt;z-index:2517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" filled="f" strokecolor="red" strokeweight="2.25pt">
                <w10:wrap anchorx="margin"/>
              </v:oval>
            </w:pict>
          </mc:Fallback>
        </mc:AlternateContent>
      </w:r>
      <w:r>
        <w:rPr>
          <w:rFonts w:asciiTheme="minorHAnsi" w:hAnsiTheme="minorHAnsi" w:cstheme="minorHAnsi"/>
          <w:b/>
          <w:noProof/>
        </w:rPr>
        <w:drawing>
          <wp:inline distT="0" distB="0" distL="0" distR="0" wp14:anchorId="4E13E745" wp14:editId="6C9C0E6A">
            <wp:extent cx="4559014" cy="3857625"/>
            <wp:effectExtent l="19050" t="19050" r="13335" b="9525"/>
            <wp:docPr id="59" name="Picture 59" descr="Screenshot of the Login screen with red circle around the User Manuals and Training Schedules link" title="Log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84537" cy="3963836"/>
                    </a:xfrm>
                    <a:prstGeom prst="rect">
                      <a:avLst/>
                    </a:prstGeom>
                    <a:noFill/>
                    <a:ln>
                      <a:solidFill>
                        <a:schemeClr val="accent1"/>
                      </a:solidFill>
                    </a:ln>
                  </pic:spPr>
                </pic:pic>
              </a:graphicData>
            </a:graphic>
          </wp:inline>
        </w:drawing>
      </w:r>
    </w:p>
    <w:p w:rsidR="00072EEA" w:rsidRPr="00585E66" w:rsidRDefault="00072EEA" w:rsidP="00072EEA">
      <w:pPr>
        <w:pStyle w:val="FigureTitle"/>
        <w:spacing w:before="240" w:after="100"/>
        <w:rPr>
          <w:rFonts w:asciiTheme="minorHAnsi" w:hAnsiTheme="minorHAnsi" w:cstheme="minorHAnsi"/>
        </w:rPr>
      </w:pPr>
      <w:r w:rsidRPr="00585E66">
        <w:rPr>
          <w:rFonts w:asciiTheme="minorHAnsi" w:hAnsiTheme="minorHAnsi" w:cstheme="minorHAnsi"/>
        </w:rPr>
        <w:t xml:space="preserve">Figure </w:t>
      </w:r>
      <w:r>
        <w:rPr>
          <w:rFonts w:asciiTheme="minorHAnsi" w:hAnsiTheme="minorHAnsi" w:cstheme="minorHAnsi"/>
        </w:rPr>
        <w:t>1.6</w:t>
      </w:r>
      <w:r w:rsidRPr="00585E66">
        <w:rPr>
          <w:rFonts w:asciiTheme="minorHAnsi" w:hAnsiTheme="minorHAnsi" w:cstheme="minorHAnsi"/>
        </w:rPr>
        <w:t xml:space="preserve">: </w:t>
      </w:r>
      <w:r>
        <w:rPr>
          <w:rFonts w:asciiTheme="minorHAnsi" w:hAnsiTheme="minorHAnsi" w:cstheme="minorHAnsi"/>
        </w:rPr>
        <w:t>Login Screen with User Resources Link</w:t>
      </w:r>
    </w:p>
    <w:p w:rsidR="00072EEA" w:rsidRDefault="00072EEA" w:rsidP="00072EEA">
      <w:pPr>
        <w:spacing w:before="240"/>
        <w:rPr>
          <w:rFonts w:asciiTheme="minorHAnsi" w:hAnsiTheme="minorHAnsi" w:cstheme="minorHAnsi"/>
        </w:rPr>
      </w:pPr>
      <w:r>
        <w:rPr>
          <w:rFonts w:asciiTheme="minorHAnsi" w:hAnsiTheme="minorHAnsi" w:cstheme="minorHAnsi"/>
        </w:rPr>
        <w:t xml:space="preserve">The user can download the latest version of the agency guidelines for submitting their Unified Agenda for review.  There are also agency user manuals for each of the ROCIS modules available in MS Word and PDF formats.  A link to </w:t>
      </w:r>
      <w:hyperlink r:id="rId15" w:history="1">
        <w:r w:rsidRPr="00D85FAC">
          <w:rPr>
            <w:rStyle w:val="Hyperlink"/>
            <w:rFonts w:asciiTheme="minorHAnsi" w:hAnsiTheme="minorHAnsi" w:cstheme="minorHAnsi"/>
          </w:rPr>
          <w:t>OIRA’s online guide to the Paperwork Reduction Act (https://pra.digital.gov/)</w:t>
        </w:r>
      </w:hyperlink>
      <w:bookmarkStart w:id="11" w:name="_GoBack"/>
      <w:bookmarkEnd w:id="11"/>
      <w:r>
        <w:rPr>
          <w:rFonts w:asciiTheme="minorHAnsi" w:hAnsiTheme="minorHAnsi" w:cstheme="minorHAnsi"/>
        </w:rPr>
        <w:t xml:space="preserve"> is available, as well.</w:t>
      </w:r>
    </w:p>
    <w:p w:rsidR="00072EEA" w:rsidRDefault="00072EEA" w:rsidP="00072EEA">
      <w:pPr>
        <w:spacing w:before="240"/>
        <w:rPr>
          <w:rFonts w:asciiTheme="minorHAnsi" w:hAnsiTheme="minorHAnsi" w:cstheme="minorHAnsi"/>
        </w:rPr>
      </w:pPr>
      <w:r>
        <w:rPr>
          <w:rFonts w:asciiTheme="minorHAnsi" w:hAnsiTheme="minorHAnsi" w:cstheme="minorHAnsi"/>
        </w:rPr>
        <w:t>Training schedules and registration information is also available.  There is no cost for ROCIS training.  There are 2 training documents on the user resources screen:</w:t>
      </w:r>
    </w:p>
    <w:p w:rsidR="00072EEA" w:rsidRPr="00A32CF2" w:rsidRDefault="00072EEA" w:rsidP="00072EEA">
      <w:pPr>
        <w:pStyle w:val="ListParagraph"/>
        <w:numPr>
          <w:ilvl w:val="0"/>
          <w:numId w:val="5"/>
        </w:numPr>
        <w:spacing w:before="240"/>
        <w:rPr>
          <w:rFonts w:cstheme="minorHAnsi"/>
        </w:rPr>
      </w:pPr>
      <w:r w:rsidRPr="00A32CF2">
        <w:rPr>
          <w:rFonts w:cstheme="minorHAnsi"/>
        </w:rPr>
        <w:t xml:space="preserve">Unified Agenda &amp; </w:t>
      </w:r>
      <w:proofErr w:type="spellStart"/>
      <w:r w:rsidRPr="00A32CF2">
        <w:rPr>
          <w:rFonts w:cstheme="minorHAnsi"/>
        </w:rPr>
        <w:t>Reg</w:t>
      </w:r>
      <w:proofErr w:type="spellEnd"/>
      <w:r w:rsidRPr="00A32CF2">
        <w:rPr>
          <w:rFonts w:cstheme="minorHAnsi"/>
        </w:rPr>
        <w:t xml:space="preserve"> Plan – </w:t>
      </w:r>
    </w:p>
    <w:p w:rsidR="00072EEA" w:rsidRPr="00A32CF2" w:rsidRDefault="00072EEA" w:rsidP="00072EEA">
      <w:pPr>
        <w:pStyle w:val="ListParagraph"/>
        <w:numPr>
          <w:ilvl w:val="1"/>
          <w:numId w:val="5"/>
        </w:numPr>
        <w:spacing w:before="240"/>
        <w:rPr>
          <w:rFonts w:cstheme="minorHAnsi"/>
        </w:rPr>
      </w:pPr>
      <w:r w:rsidRPr="00A32CF2">
        <w:rPr>
          <w:rFonts w:cstheme="minorHAnsi"/>
        </w:rPr>
        <w:t>Twice per year (weeks before Unified Agenda data call is expected)</w:t>
      </w:r>
    </w:p>
    <w:p w:rsidR="00072EEA" w:rsidRPr="00A32CF2" w:rsidRDefault="00072EEA" w:rsidP="00072EEA">
      <w:pPr>
        <w:pStyle w:val="ListParagraph"/>
        <w:numPr>
          <w:ilvl w:val="1"/>
          <w:numId w:val="5"/>
        </w:numPr>
        <w:spacing w:before="240"/>
        <w:rPr>
          <w:rFonts w:cstheme="minorHAnsi"/>
        </w:rPr>
      </w:pPr>
      <w:r w:rsidRPr="00A32CF2">
        <w:rPr>
          <w:rFonts w:cstheme="minorHAnsi"/>
        </w:rPr>
        <w:t>Takes users through the steps to request a RIN when a new regulation is under development.</w:t>
      </w:r>
    </w:p>
    <w:p w:rsidR="00072EEA" w:rsidRPr="00A32CF2" w:rsidRDefault="00072EEA" w:rsidP="00072EEA">
      <w:pPr>
        <w:pStyle w:val="ListParagraph"/>
        <w:numPr>
          <w:ilvl w:val="0"/>
          <w:numId w:val="5"/>
        </w:numPr>
        <w:spacing w:before="240"/>
        <w:rPr>
          <w:rFonts w:cstheme="minorHAnsi"/>
        </w:rPr>
      </w:pPr>
      <w:r w:rsidRPr="00A32CF2">
        <w:rPr>
          <w:rFonts w:cstheme="minorHAnsi"/>
        </w:rPr>
        <w:t xml:space="preserve">EO 12866, PRA and Privacy – </w:t>
      </w:r>
    </w:p>
    <w:p w:rsidR="00072EEA" w:rsidRPr="00A32CF2" w:rsidRDefault="00072EEA" w:rsidP="00072EEA">
      <w:pPr>
        <w:pStyle w:val="ListParagraph"/>
        <w:numPr>
          <w:ilvl w:val="1"/>
          <w:numId w:val="5"/>
        </w:numPr>
        <w:spacing w:before="240"/>
        <w:rPr>
          <w:rFonts w:cstheme="minorHAnsi"/>
        </w:rPr>
      </w:pPr>
      <w:r w:rsidRPr="00A32CF2">
        <w:rPr>
          <w:rFonts w:cstheme="minorHAnsi"/>
        </w:rPr>
        <w:t xml:space="preserve">E.O. 12866 – </w:t>
      </w:r>
    </w:p>
    <w:p w:rsidR="00072EEA" w:rsidRPr="00A32CF2" w:rsidRDefault="00072EEA" w:rsidP="00072EEA">
      <w:pPr>
        <w:pStyle w:val="ListParagraph"/>
        <w:numPr>
          <w:ilvl w:val="2"/>
          <w:numId w:val="5"/>
        </w:numPr>
        <w:spacing w:before="240"/>
        <w:rPr>
          <w:rFonts w:cstheme="minorHAnsi"/>
        </w:rPr>
      </w:pPr>
      <w:r w:rsidRPr="00A32CF2">
        <w:rPr>
          <w:rFonts w:cstheme="minorHAnsi"/>
        </w:rPr>
        <w:t>Quarterly (October, January, April, July)</w:t>
      </w:r>
    </w:p>
    <w:p w:rsidR="00072EEA" w:rsidRPr="00A32CF2" w:rsidRDefault="00072EEA" w:rsidP="00072EEA">
      <w:pPr>
        <w:pStyle w:val="ListParagraph"/>
        <w:numPr>
          <w:ilvl w:val="2"/>
          <w:numId w:val="5"/>
        </w:numPr>
        <w:spacing w:before="240"/>
        <w:rPr>
          <w:rFonts w:cstheme="minorHAnsi"/>
        </w:rPr>
      </w:pPr>
      <w:r w:rsidRPr="00A32CF2">
        <w:rPr>
          <w:rFonts w:cstheme="minorHAnsi"/>
        </w:rPr>
        <w:t>Covers the steps necessary to create and submit an EO 12866 Review package.</w:t>
      </w:r>
    </w:p>
    <w:p w:rsidR="00072EEA" w:rsidRPr="00A32CF2" w:rsidRDefault="00072EEA" w:rsidP="00072EEA">
      <w:pPr>
        <w:pStyle w:val="ListParagraph"/>
        <w:numPr>
          <w:ilvl w:val="1"/>
          <w:numId w:val="5"/>
        </w:numPr>
        <w:spacing w:before="240"/>
        <w:rPr>
          <w:rFonts w:cstheme="minorHAnsi"/>
        </w:rPr>
      </w:pPr>
      <w:r w:rsidRPr="00A32CF2">
        <w:rPr>
          <w:rFonts w:cstheme="minorHAnsi"/>
        </w:rPr>
        <w:t xml:space="preserve">PRA – </w:t>
      </w:r>
    </w:p>
    <w:p w:rsidR="00072EEA" w:rsidRPr="00A32CF2" w:rsidRDefault="00072EEA" w:rsidP="00072EEA">
      <w:pPr>
        <w:pStyle w:val="ListParagraph"/>
        <w:numPr>
          <w:ilvl w:val="2"/>
          <w:numId w:val="5"/>
        </w:numPr>
        <w:spacing w:before="240"/>
        <w:rPr>
          <w:rFonts w:cstheme="minorHAnsi"/>
        </w:rPr>
      </w:pPr>
      <w:r w:rsidRPr="00A32CF2">
        <w:rPr>
          <w:rFonts w:cstheme="minorHAnsi"/>
        </w:rPr>
        <w:t>Monthly</w:t>
      </w:r>
    </w:p>
    <w:p w:rsidR="00072EEA" w:rsidRPr="00A32CF2" w:rsidRDefault="00072EEA" w:rsidP="00072EEA">
      <w:pPr>
        <w:pStyle w:val="ListParagraph"/>
        <w:numPr>
          <w:ilvl w:val="2"/>
          <w:numId w:val="5"/>
        </w:numPr>
        <w:spacing w:before="240"/>
        <w:rPr>
          <w:rFonts w:cstheme="minorHAnsi"/>
        </w:rPr>
      </w:pPr>
      <w:r w:rsidRPr="00A32CF2">
        <w:rPr>
          <w:rFonts w:cstheme="minorHAnsi"/>
        </w:rPr>
        <w:t>Covers the steps necessary to create and submit an Information Collection Request (ICR).</w:t>
      </w:r>
    </w:p>
    <w:p w:rsidR="00072EEA" w:rsidRPr="00A32CF2" w:rsidRDefault="00072EEA" w:rsidP="00072EEA">
      <w:pPr>
        <w:pStyle w:val="ListParagraph"/>
        <w:numPr>
          <w:ilvl w:val="1"/>
          <w:numId w:val="5"/>
        </w:numPr>
        <w:spacing w:before="240"/>
        <w:rPr>
          <w:rFonts w:cstheme="minorHAnsi"/>
        </w:rPr>
      </w:pPr>
      <w:r w:rsidRPr="00A32CF2">
        <w:rPr>
          <w:rFonts w:cstheme="minorHAnsi"/>
        </w:rPr>
        <w:lastRenderedPageBreak/>
        <w:t xml:space="preserve">Privacy – </w:t>
      </w:r>
    </w:p>
    <w:p w:rsidR="00072EEA" w:rsidRPr="00A32CF2" w:rsidRDefault="00072EEA" w:rsidP="00072EEA">
      <w:pPr>
        <w:pStyle w:val="ListParagraph"/>
        <w:numPr>
          <w:ilvl w:val="2"/>
          <w:numId w:val="5"/>
        </w:numPr>
        <w:spacing w:before="240"/>
        <w:rPr>
          <w:rFonts w:cstheme="minorHAnsi"/>
        </w:rPr>
      </w:pPr>
      <w:r w:rsidRPr="00A32CF2">
        <w:rPr>
          <w:rFonts w:cstheme="minorHAnsi"/>
        </w:rPr>
        <w:t>Quarterly (December, March, June, September)</w:t>
      </w:r>
    </w:p>
    <w:p w:rsidR="00072EEA" w:rsidRPr="00A32CF2" w:rsidRDefault="00072EEA" w:rsidP="00072EEA">
      <w:pPr>
        <w:pStyle w:val="ListParagraph"/>
        <w:numPr>
          <w:ilvl w:val="2"/>
          <w:numId w:val="5"/>
        </w:numPr>
        <w:spacing w:before="240"/>
        <w:rPr>
          <w:rFonts w:cstheme="minorHAnsi"/>
        </w:rPr>
      </w:pPr>
      <w:r w:rsidRPr="00A32CF2">
        <w:rPr>
          <w:rFonts w:cstheme="minorHAnsi"/>
        </w:rPr>
        <w:t>Covers the steps necessary to create and submit a System of Records Notice (SORN) and a matching notice (MA).</w:t>
      </w:r>
    </w:p>
    <w:p w:rsidR="00072EEA" w:rsidRDefault="00072EEA" w:rsidP="00072EEA">
      <w:pPr>
        <w:pStyle w:val="BodyText3"/>
        <w:jc w:val="center"/>
        <w:rPr>
          <w:rFonts w:asciiTheme="minorHAnsi" w:hAnsiTheme="minorHAnsi" w:cstheme="minorHAnsi"/>
          <w:sz w:val="24"/>
          <w:szCs w:val="24"/>
        </w:rPr>
      </w:pPr>
      <w:r>
        <w:rPr>
          <w:rFonts w:asciiTheme="minorHAnsi" w:hAnsiTheme="minorHAnsi" w:cstheme="minorHAnsi"/>
          <w:noProof/>
          <w:sz w:val="24"/>
          <w:szCs w:val="24"/>
        </w:rPr>
        <w:drawing>
          <wp:inline distT="0" distB="0" distL="0" distR="0" wp14:anchorId="39E1FC3C" wp14:editId="2D9649DD">
            <wp:extent cx="4181475" cy="3308935"/>
            <wp:effectExtent l="19050" t="19050" r="9525" b="25400"/>
            <wp:docPr id="73" name="Picture 73" descr="Screenshot of he User Resources screen" title="User Resourc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23148" cy="3341912"/>
                    </a:xfrm>
                    <a:prstGeom prst="rect">
                      <a:avLst/>
                    </a:prstGeom>
                    <a:noFill/>
                    <a:ln>
                      <a:solidFill>
                        <a:schemeClr val="accent1"/>
                      </a:solidFill>
                    </a:ln>
                  </pic:spPr>
                </pic:pic>
              </a:graphicData>
            </a:graphic>
          </wp:inline>
        </w:drawing>
      </w:r>
    </w:p>
    <w:p w:rsidR="00072EEA" w:rsidRPr="00585E66" w:rsidRDefault="00072EEA" w:rsidP="00072EEA">
      <w:pPr>
        <w:pStyle w:val="FigureTitle"/>
        <w:spacing w:before="240" w:after="100"/>
        <w:rPr>
          <w:rFonts w:asciiTheme="minorHAnsi" w:hAnsiTheme="minorHAnsi" w:cstheme="minorHAnsi"/>
        </w:rPr>
      </w:pPr>
      <w:r w:rsidRPr="00585E66">
        <w:rPr>
          <w:rFonts w:asciiTheme="minorHAnsi" w:hAnsiTheme="minorHAnsi" w:cstheme="minorHAnsi"/>
        </w:rPr>
        <w:t xml:space="preserve">Figure </w:t>
      </w:r>
      <w:r>
        <w:rPr>
          <w:rFonts w:asciiTheme="minorHAnsi" w:hAnsiTheme="minorHAnsi" w:cstheme="minorHAnsi"/>
        </w:rPr>
        <w:t>1.7</w:t>
      </w:r>
      <w:r w:rsidRPr="00585E66">
        <w:rPr>
          <w:rFonts w:asciiTheme="minorHAnsi" w:hAnsiTheme="minorHAnsi" w:cstheme="minorHAnsi"/>
        </w:rPr>
        <w:t xml:space="preserve">: </w:t>
      </w:r>
      <w:r>
        <w:rPr>
          <w:rFonts w:asciiTheme="minorHAnsi" w:hAnsiTheme="minorHAnsi" w:cstheme="minorHAnsi"/>
        </w:rPr>
        <w:t>User Resources Screen</w:t>
      </w:r>
    </w:p>
    <w:p w:rsidR="00072EEA" w:rsidRDefault="00072EEA" w:rsidP="00072EEA">
      <w:pPr>
        <w:pStyle w:val="BodyText3"/>
        <w:spacing w:before="240"/>
        <w:rPr>
          <w:rFonts w:asciiTheme="minorHAnsi" w:hAnsiTheme="minorHAnsi" w:cstheme="minorHAnsi"/>
          <w:sz w:val="24"/>
          <w:szCs w:val="24"/>
        </w:rPr>
      </w:pPr>
      <w:r>
        <w:rPr>
          <w:rFonts w:asciiTheme="minorHAnsi" w:hAnsiTheme="minorHAnsi" w:cstheme="minorHAnsi"/>
          <w:sz w:val="24"/>
          <w:szCs w:val="24"/>
        </w:rPr>
        <w:t>After logging in, click the User Guides link in the Navigation toolbar to open the User Resources screen.</w:t>
      </w:r>
    </w:p>
    <w:p w:rsidR="00072EEA" w:rsidRDefault="00072EEA" w:rsidP="00072EEA">
      <w:pPr>
        <w:pStyle w:val="BodyText3"/>
        <w:spacing w:before="240"/>
        <w:rPr>
          <w:rFonts w:asciiTheme="minorHAnsi" w:hAnsiTheme="minorHAnsi" w:cstheme="minorHAnsi"/>
          <w:sz w:val="24"/>
          <w:szCs w:val="24"/>
        </w:rPr>
      </w:pPr>
      <w:r w:rsidRPr="00232D8C">
        <w:rPr>
          <w:rFonts w:asciiTheme="minorHAnsi" w:hAnsiTheme="minorHAnsi" w:cstheme="minorHAnsi"/>
          <w:noProof/>
        </w:rPr>
        <mc:AlternateContent>
          <mc:Choice Requires="wps">
            <w:drawing>
              <wp:anchor distT="0" distB="0" distL="114300" distR="114300" simplePos="0" relativeHeight="251703808" behindDoc="0" locked="0" layoutInCell="1" allowOverlap="1" wp14:anchorId="799C625F" wp14:editId="7F76D476">
                <wp:simplePos x="0" y="0"/>
                <wp:positionH relativeFrom="margin">
                  <wp:posOffset>4238626</wp:posOffset>
                </wp:positionH>
                <wp:positionV relativeFrom="paragraph">
                  <wp:posOffset>118745</wp:posOffset>
                </wp:positionV>
                <wp:extent cx="609600" cy="123825"/>
                <wp:effectExtent l="19050" t="19050" r="19050" b="28575"/>
                <wp:wrapNone/>
                <wp:docPr id="56" name="Oval 3" descr="Circle around link in ROCIS to user resources screen" title="User Guides Link in Navigation Toolba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12382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17790F" id="Oval 3" o:spid="_x0000_s1026" alt="Title: User Guides Link in Navigation Toolbar - Description: Circle around link in ROCIS to user resources screen" style="position:absolute;margin-left:333.75pt;margin-top:9.35pt;width:48pt;height:9.75pt;z-index:25170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" filled="f" strokecolor="red" strokeweight="2.25pt">
                <w10:wrap anchorx="margin"/>
              </v:oval>
            </w:pict>
          </mc:Fallback>
        </mc:AlternateContent>
      </w:r>
      <w:r>
        <w:rPr>
          <w:rFonts w:asciiTheme="minorHAnsi" w:hAnsiTheme="minorHAnsi" w:cstheme="minorHAnsi"/>
          <w:noProof/>
          <w:sz w:val="24"/>
          <w:szCs w:val="24"/>
        </w:rPr>
        <w:drawing>
          <wp:inline distT="0" distB="0" distL="0" distR="0" wp14:anchorId="0CC1C01C" wp14:editId="7FF3B4C8">
            <wp:extent cx="5934075" cy="371475"/>
            <wp:effectExtent l="19050" t="19050" r="28575" b="28575"/>
            <wp:docPr id="66" name="Picture 66" descr="Screenshot of the Navigation Toolbar in ROCIS with red circle around the User Guides link" title="Navigation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371475"/>
                    </a:xfrm>
                    <a:prstGeom prst="rect">
                      <a:avLst/>
                    </a:prstGeom>
                    <a:noFill/>
                    <a:ln>
                      <a:solidFill>
                        <a:schemeClr val="accent1"/>
                      </a:solidFill>
                    </a:ln>
                  </pic:spPr>
                </pic:pic>
              </a:graphicData>
            </a:graphic>
          </wp:inline>
        </w:drawing>
      </w:r>
    </w:p>
    <w:p w:rsidR="00072EEA" w:rsidRPr="00072EEA" w:rsidRDefault="00072EEA" w:rsidP="00072EEA">
      <w:pPr>
        <w:pStyle w:val="FigureTitle"/>
        <w:spacing w:before="240" w:after="100"/>
        <w:rPr>
          <w:rFonts w:asciiTheme="minorHAnsi" w:hAnsiTheme="minorHAnsi" w:cstheme="minorHAnsi"/>
        </w:rPr>
      </w:pPr>
      <w:r w:rsidRPr="00585E66">
        <w:rPr>
          <w:rFonts w:asciiTheme="minorHAnsi" w:hAnsiTheme="minorHAnsi" w:cstheme="minorHAnsi"/>
        </w:rPr>
        <w:t xml:space="preserve">Figure </w:t>
      </w:r>
      <w:r>
        <w:rPr>
          <w:rFonts w:asciiTheme="minorHAnsi" w:hAnsiTheme="minorHAnsi" w:cstheme="minorHAnsi"/>
        </w:rPr>
        <w:t>1.8</w:t>
      </w:r>
      <w:r w:rsidRPr="00585E66">
        <w:rPr>
          <w:rFonts w:asciiTheme="minorHAnsi" w:hAnsiTheme="minorHAnsi" w:cstheme="minorHAnsi"/>
        </w:rPr>
        <w:t xml:space="preserve">: </w:t>
      </w:r>
      <w:r>
        <w:rPr>
          <w:rFonts w:asciiTheme="minorHAnsi" w:hAnsiTheme="minorHAnsi" w:cstheme="minorHAnsi"/>
        </w:rPr>
        <w:t>Navigation Toolbar</w:t>
      </w:r>
    </w:p>
    <w:p w:rsidR="00A06F7D" w:rsidRPr="00DC36F5" w:rsidRDefault="00A06F7D">
      <w:pPr>
        <w:rPr>
          <w:rFonts w:asciiTheme="minorHAnsi" w:hAnsiTheme="minorHAnsi" w:cstheme="minorHAnsi"/>
        </w:rPr>
      </w:pPr>
      <w:r w:rsidRPr="00DC36F5">
        <w:rPr>
          <w:rFonts w:asciiTheme="minorHAnsi" w:hAnsiTheme="minorHAnsi" w:cstheme="minorHAnsi"/>
        </w:rPr>
        <w:br w:type="page"/>
      </w:r>
    </w:p>
    <w:p w:rsidR="005F3A74" w:rsidRPr="00F803BC" w:rsidRDefault="00DD60A3" w:rsidP="005F3A74">
      <w:pPr>
        <w:pStyle w:val="Heading1"/>
        <w:ind w:right="-180"/>
        <w:jc w:val="center"/>
        <w:rPr>
          <w:rFonts w:asciiTheme="minorHAnsi" w:hAnsiTheme="minorHAnsi" w:cstheme="minorHAnsi"/>
          <w:b/>
          <w:bCs/>
          <w:smallCaps/>
          <w:sz w:val="36"/>
          <w:szCs w:val="36"/>
          <w:u w:val="single"/>
        </w:rPr>
      </w:pPr>
      <w:bookmarkStart w:id="12" w:name="_Toc140420142"/>
      <w:bookmarkStart w:id="13" w:name="_Toc140420554"/>
      <w:bookmarkStart w:id="14" w:name="_Toc140421492"/>
      <w:bookmarkStart w:id="15" w:name="_Toc140421854"/>
      <w:bookmarkStart w:id="16" w:name="_Toc140466419"/>
      <w:bookmarkStart w:id="17" w:name="_Toc239192503"/>
      <w:bookmarkStart w:id="18" w:name="_Toc118727122"/>
      <w:r>
        <w:rPr>
          <w:rFonts w:asciiTheme="minorHAnsi" w:hAnsiTheme="minorHAnsi" w:cstheme="minorHAnsi"/>
          <w:b/>
          <w:bCs/>
          <w:smallCaps/>
          <w:sz w:val="36"/>
          <w:szCs w:val="36"/>
          <w:u w:val="single"/>
        </w:rPr>
        <w:lastRenderedPageBreak/>
        <w:t>2</w:t>
      </w:r>
      <w:r w:rsidR="005F3A74" w:rsidRPr="00F803BC">
        <w:rPr>
          <w:rFonts w:asciiTheme="minorHAnsi" w:hAnsiTheme="minorHAnsi" w:cstheme="minorHAnsi"/>
          <w:b/>
          <w:bCs/>
          <w:smallCaps/>
          <w:sz w:val="36"/>
          <w:szCs w:val="36"/>
          <w:u w:val="single"/>
        </w:rPr>
        <w:t>.  Your User Profile</w:t>
      </w:r>
      <w:bookmarkEnd w:id="12"/>
      <w:bookmarkEnd w:id="13"/>
      <w:bookmarkEnd w:id="14"/>
      <w:bookmarkEnd w:id="15"/>
      <w:bookmarkEnd w:id="16"/>
      <w:bookmarkEnd w:id="17"/>
      <w:bookmarkEnd w:id="18"/>
    </w:p>
    <w:p w:rsidR="005F3A74" w:rsidRPr="00DC36F5" w:rsidRDefault="005F3A74" w:rsidP="005F3A74">
      <w:pPr>
        <w:rPr>
          <w:rFonts w:asciiTheme="minorHAnsi" w:hAnsiTheme="minorHAnsi" w:cstheme="minorHAnsi"/>
        </w:rPr>
      </w:pPr>
    </w:p>
    <w:p w:rsidR="00D47C19" w:rsidRPr="00232D8C" w:rsidRDefault="00D47C19" w:rsidP="00D47C19">
      <w:pPr>
        <w:rPr>
          <w:rFonts w:asciiTheme="minorHAnsi" w:hAnsiTheme="minorHAnsi" w:cstheme="minorHAnsi"/>
        </w:rPr>
      </w:pPr>
      <w:r w:rsidRPr="00232D8C">
        <w:rPr>
          <w:rFonts w:asciiTheme="minorHAnsi" w:hAnsiTheme="minorHAnsi" w:cstheme="minorHAnsi"/>
        </w:rPr>
        <w:t xml:space="preserve">Take a moment to </w:t>
      </w:r>
      <w:r>
        <w:rPr>
          <w:rFonts w:asciiTheme="minorHAnsi" w:hAnsiTheme="minorHAnsi" w:cstheme="minorHAnsi"/>
        </w:rPr>
        <w:t>review your user profile</w:t>
      </w:r>
      <w:r w:rsidRPr="00232D8C">
        <w:rPr>
          <w:rFonts w:asciiTheme="minorHAnsi" w:hAnsiTheme="minorHAnsi" w:cstheme="minorHAnsi"/>
        </w:rPr>
        <w:t xml:space="preserve">.   </w:t>
      </w:r>
      <w:r>
        <w:rPr>
          <w:rFonts w:asciiTheme="minorHAnsi" w:hAnsiTheme="minorHAnsi" w:cstheme="minorHAnsi"/>
        </w:rPr>
        <w:t>Click the Administration tab.  Then click the</w:t>
      </w:r>
      <w:r w:rsidRPr="00232D8C">
        <w:rPr>
          <w:rFonts w:asciiTheme="minorHAnsi" w:hAnsiTheme="minorHAnsi" w:cstheme="minorHAnsi"/>
        </w:rPr>
        <w:t xml:space="preserve"> User Profile</w:t>
      </w:r>
      <w:r>
        <w:rPr>
          <w:rFonts w:asciiTheme="minorHAnsi" w:hAnsiTheme="minorHAnsi" w:cstheme="minorHAnsi"/>
        </w:rPr>
        <w:t xml:space="preserve"> icon</w:t>
      </w:r>
      <w:r w:rsidRPr="00232D8C">
        <w:rPr>
          <w:rFonts w:asciiTheme="minorHAnsi" w:hAnsiTheme="minorHAnsi" w:cstheme="minorHAnsi"/>
        </w:rPr>
        <w:t xml:space="preserve"> </w:t>
      </w:r>
      <w:r>
        <w:rPr>
          <w:rFonts w:asciiTheme="minorHAnsi" w:hAnsiTheme="minorHAnsi" w:cstheme="minorHAnsi"/>
        </w:rPr>
        <w:t>in</w:t>
      </w:r>
      <w:r w:rsidRPr="00232D8C">
        <w:rPr>
          <w:rFonts w:asciiTheme="minorHAnsi" w:hAnsiTheme="minorHAnsi" w:cstheme="minorHAnsi"/>
        </w:rPr>
        <w:t xml:space="preserve"> the Administration </w:t>
      </w:r>
      <w:r>
        <w:rPr>
          <w:rFonts w:asciiTheme="minorHAnsi" w:hAnsiTheme="minorHAnsi" w:cstheme="minorHAnsi"/>
        </w:rPr>
        <w:t>toolbar</w:t>
      </w:r>
      <w:r w:rsidRPr="00232D8C">
        <w:rPr>
          <w:rFonts w:asciiTheme="minorHAnsi" w:hAnsiTheme="minorHAnsi" w:cstheme="minorHAnsi"/>
        </w:rPr>
        <w:t xml:space="preserve">.  The User Profile </w:t>
      </w:r>
      <w:r>
        <w:rPr>
          <w:rFonts w:asciiTheme="minorHAnsi" w:hAnsiTheme="minorHAnsi" w:cstheme="minorHAnsi"/>
        </w:rPr>
        <w:t>page</w:t>
      </w:r>
      <w:r w:rsidRPr="00232D8C">
        <w:rPr>
          <w:rFonts w:asciiTheme="minorHAnsi" w:hAnsiTheme="minorHAnsi" w:cstheme="minorHAnsi"/>
        </w:rPr>
        <w:t xml:space="preserve"> provides you a place to view and update your user information.</w:t>
      </w:r>
    </w:p>
    <w:p w:rsidR="005F3A74" w:rsidRPr="00DC36F5" w:rsidRDefault="005F3A74" w:rsidP="005F3A74">
      <w:pPr>
        <w:rPr>
          <w:rFonts w:asciiTheme="minorHAnsi" w:hAnsiTheme="minorHAnsi" w:cstheme="minorHAnsi"/>
        </w:rPr>
      </w:pPr>
    </w:p>
    <w:p w:rsidR="005F3A74" w:rsidRPr="00DC36F5" w:rsidRDefault="00ED50AD" w:rsidP="00ED50AD">
      <w:pPr>
        <w:jc w:val="center"/>
        <w:rPr>
          <w:rFonts w:asciiTheme="minorHAnsi" w:hAnsiTheme="minorHAnsi" w:cstheme="minorHAnsi"/>
        </w:rPr>
      </w:pPr>
      <w:r w:rsidRPr="00DC36F5">
        <w:rPr>
          <w:rFonts w:asciiTheme="minorHAnsi" w:hAnsiTheme="minorHAnsi" w:cstheme="minorHAnsi"/>
          <w:noProof/>
        </w:rPr>
        <mc:AlternateContent>
          <mc:Choice Requires="wps">
            <w:drawing>
              <wp:anchor distT="0" distB="0" distL="114300" distR="114300" simplePos="0" relativeHeight="251687424" behindDoc="0" locked="0" layoutInCell="1" allowOverlap="1" wp14:anchorId="659249CD" wp14:editId="38263343">
                <wp:simplePos x="0" y="0"/>
                <wp:positionH relativeFrom="column">
                  <wp:posOffset>2990850</wp:posOffset>
                </wp:positionH>
                <wp:positionV relativeFrom="paragraph">
                  <wp:posOffset>133350</wp:posOffset>
                </wp:positionV>
                <wp:extent cx="600075" cy="304800"/>
                <wp:effectExtent l="19050" t="19050" r="28575" b="19050"/>
                <wp:wrapNone/>
                <wp:docPr id="4" name="Oval 11" descr="Circle around the User Profile icon under the Administration tab." title="User Profile I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304800"/>
                        </a:xfrm>
                        <a:prstGeom prst="ellipse">
                          <a:avLst/>
                        </a:prstGeom>
                        <a:noFill/>
                        <a:ln w="28575"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56FA74" id="Oval 11" o:spid="_x0000_s1026" alt="Title: User Profile Icon - Description: Circle around the User Profile icon under the Administration tab." style="position:absolute;margin-left:235.5pt;margin-top:10.5pt;width:47.25pt;height:24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" filled="f" strokecolor="red" strokeweight="2.25pt"/>
            </w:pict>
          </mc:Fallback>
        </mc:AlternateContent>
      </w:r>
      <w:r w:rsidRPr="00DC36F5">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CB77CEE" wp14:editId="3640935F">
                <wp:simplePos x="0" y="0"/>
                <wp:positionH relativeFrom="column">
                  <wp:posOffset>104774</wp:posOffset>
                </wp:positionH>
                <wp:positionV relativeFrom="paragraph">
                  <wp:posOffset>323850</wp:posOffset>
                </wp:positionV>
                <wp:extent cx="447675" cy="314325"/>
                <wp:effectExtent l="19050" t="19050" r="28575" b="28575"/>
                <wp:wrapNone/>
                <wp:docPr id="49" name="Oval 11" descr="Circle around the User Profile icon under the Administration tab." title="User Profile I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314325"/>
                        </a:xfrm>
                        <a:prstGeom prst="ellipse">
                          <a:avLst/>
                        </a:prstGeom>
                        <a:noFill/>
                        <a:ln w="28575"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FA367C" id="Oval 11" o:spid="_x0000_s1026" alt="Title: User Profile Icon - Description: Circle around the User Profile icon under the Administration tab." style="position:absolute;margin-left:8.25pt;margin-top:25.5pt;width:35.25pt;height:2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" filled="f" strokecolor="red" strokeweight="2.25pt"/>
            </w:pict>
          </mc:Fallback>
        </mc:AlternateContent>
      </w:r>
      <w:r w:rsidR="00D47C19" w:rsidRPr="00F103B0">
        <w:rPr>
          <w:rFonts w:asciiTheme="minorHAnsi" w:hAnsiTheme="minorHAnsi" w:cstheme="minorHAnsi"/>
          <w:noProof/>
        </w:rPr>
        <w:drawing>
          <wp:inline distT="0" distB="0" distL="0" distR="0" wp14:anchorId="68B8E776" wp14:editId="18947AFA">
            <wp:extent cx="5672963" cy="4305300"/>
            <wp:effectExtent l="19050" t="19050" r="23495" b="19050"/>
            <wp:docPr id="1130" name="Picture 1130" descr="Screenshot of the User Profile Icon and the User Detail Screen" title="User Profile Icon and User Detail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85984" cy="4315182"/>
                    </a:xfrm>
                    <a:prstGeom prst="rect">
                      <a:avLst/>
                    </a:prstGeom>
                    <a:ln>
                      <a:solidFill>
                        <a:schemeClr val="accent1"/>
                      </a:solidFill>
                    </a:ln>
                  </pic:spPr>
                </pic:pic>
              </a:graphicData>
            </a:graphic>
          </wp:inline>
        </w:drawing>
      </w:r>
    </w:p>
    <w:p w:rsidR="00664234" w:rsidRPr="00DC36F5" w:rsidRDefault="00664234" w:rsidP="005F3A74">
      <w:pPr>
        <w:rPr>
          <w:rFonts w:asciiTheme="minorHAnsi" w:hAnsiTheme="minorHAnsi" w:cstheme="minorHAnsi"/>
        </w:rPr>
      </w:pPr>
    </w:p>
    <w:p w:rsidR="00664234" w:rsidRPr="00DC36F5" w:rsidRDefault="00664234" w:rsidP="00664234">
      <w:pPr>
        <w:keepNext/>
        <w:jc w:val="center"/>
        <w:rPr>
          <w:rFonts w:asciiTheme="minorHAnsi" w:hAnsiTheme="minorHAnsi" w:cstheme="minorHAnsi"/>
          <w:b/>
        </w:rPr>
      </w:pPr>
      <w:r w:rsidRPr="00DC36F5">
        <w:rPr>
          <w:rFonts w:asciiTheme="minorHAnsi" w:hAnsiTheme="minorHAnsi" w:cstheme="minorHAnsi"/>
          <w:b/>
        </w:rPr>
        <w:t xml:space="preserve">Figure </w:t>
      </w:r>
      <w:r w:rsidR="00DD60A3">
        <w:rPr>
          <w:rFonts w:asciiTheme="minorHAnsi" w:hAnsiTheme="minorHAnsi" w:cstheme="minorHAnsi"/>
          <w:b/>
        </w:rPr>
        <w:t>2</w:t>
      </w:r>
      <w:r w:rsidRPr="00DC36F5">
        <w:rPr>
          <w:rFonts w:asciiTheme="minorHAnsi" w:hAnsiTheme="minorHAnsi" w:cstheme="minorHAnsi"/>
          <w:b/>
        </w:rPr>
        <w:t>.1:</w:t>
      </w:r>
      <w:r w:rsidR="00C33052" w:rsidRPr="00DC36F5">
        <w:rPr>
          <w:rFonts w:asciiTheme="minorHAnsi" w:hAnsiTheme="minorHAnsi" w:cstheme="minorHAnsi"/>
          <w:b/>
        </w:rPr>
        <w:t xml:space="preserve"> </w:t>
      </w:r>
      <w:r w:rsidR="00D47C19" w:rsidRPr="00F103B0">
        <w:rPr>
          <w:rFonts w:asciiTheme="minorHAnsi" w:hAnsiTheme="minorHAnsi" w:cstheme="minorHAnsi"/>
          <w:b/>
        </w:rPr>
        <w:t>User Profile Icon and User Detail Screen</w:t>
      </w:r>
    </w:p>
    <w:p w:rsidR="00664234" w:rsidRPr="00DC36F5" w:rsidRDefault="00664234" w:rsidP="005F3A74">
      <w:pPr>
        <w:rPr>
          <w:rFonts w:asciiTheme="minorHAnsi" w:hAnsiTheme="minorHAnsi" w:cstheme="minorHAnsi"/>
        </w:rPr>
      </w:pPr>
    </w:p>
    <w:p w:rsidR="00D47C19" w:rsidRPr="008C258B" w:rsidRDefault="00D47C19" w:rsidP="00D47C19">
      <w:pPr>
        <w:rPr>
          <w:rFonts w:asciiTheme="minorHAnsi" w:hAnsiTheme="minorHAnsi" w:cstheme="minorHAnsi"/>
        </w:rPr>
      </w:pPr>
      <w:bookmarkStart w:id="19" w:name="_Toc140420143"/>
      <w:bookmarkStart w:id="20" w:name="_Toc140420555"/>
      <w:bookmarkStart w:id="21" w:name="_Toc140421493"/>
      <w:bookmarkStart w:id="22" w:name="_Toc140421855"/>
      <w:bookmarkStart w:id="23" w:name="_Toc140466420"/>
      <w:bookmarkStart w:id="24" w:name="_Toc239192504"/>
      <w:r>
        <w:rPr>
          <w:rFonts w:asciiTheme="minorHAnsi" w:hAnsiTheme="minorHAnsi" w:cstheme="minorHAnsi"/>
        </w:rPr>
        <w:t>P</w:t>
      </w:r>
      <w:r w:rsidRPr="008C258B">
        <w:rPr>
          <w:rFonts w:asciiTheme="minorHAnsi" w:hAnsiTheme="minorHAnsi" w:cstheme="minorHAnsi"/>
        </w:rPr>
        <w:t xml:space="preserve">lease verify and make appropriate changes to any information, paying particular attention to your telephone number and email.   </w:t>
      </w:r>
      <w:r>
        <w:rPr>
          <w:rFonts w:asciiTheme="minorHAnsi" w:hAnsiTheme="minorHAnsi" w:cstheme="minorHAnsi"/>
        </w:rPr>
        <w:t>S</w:t>
      </w:r>
      <w:r w:rsidRPr="008C258B">
        <w:rPr>
          <w:rFonts w:asciiTheme="minorHAnsi" w:hAnsiTheme="minorHAnsi" w:cstheme="minorHAnsi"/>
        </w:rPr>
        <w:t>ave your information.   The ‘Save’ button is located at the bottom of the screen.</w:t>
      </w:r>
    </w:p>
    <w:p w:rsidR="00D47C19" w:rsidRPr="008C258B" w:rsidRDefault="00D47C19" w:rsidP="00D47C19">
      <w:pPr>
        <w:rPr>
          <w:rFonts w:asciiTheme="minorHAnsi" w:hAnsiTheme="minorHAnsi" w:cstheme="minorHAnsi"/>
        </w:rPr>
      </w:pPr>
    </w:p>
    <w:p w:rsidR="001F3A58" w:rsidRDefault="00D47C19" w:rsidP="00D47C19">
      <w:pPr>
        <w:rPr>
          <w:rFonts w:asciiTheme="minorHAnsi" w:hAnsiTheme="minorHAnsi" w:cstheme="minorHAnsi"/>
        </w:rPr>
      </w:pPr>
      <w:r>
        <w:rPr>
          <w:rFonts w:asciiTheme="minorHAnsi" w:hAnsiTheme="minorHAnsi" w:cstheme="minorHAnsi"/>
        </w:rPr>
        <w:t>Remember</w:t>
      </w:r>
      <w:r w:rsidRPr="00232D8C">
        <w:rPr>
          <w:rFonts w:asciiTheme="minorHAnsi" w:hAnsiTheme="minorHAnsi" w:cstheme="minorHAnsi"/>
        </w:rPr>
        <w:t xml:space="preserve"> to the User Profile to modify your personal information, such as your phone number or e-mail address, whenever changes occur.</w:t>
      </w:r>
    </w:p>
    <w:p w:rsidR="00D47C19" w:rsidRPr="008C258B" w:rsidRDefault="00D47C19" w:rsidP="00D47C19">
      <w:pPr>
        <w:rPr>
          <w:rFonts w:asciiTheme="minorHAnsi" w:hAnsiTheme="minorHAnsi" w:cstheme="minorHAnsi"/>
        </w:rPr>
      </w:pPr>
      <w:r w:rsidRPr="008C258B">
        <w:rPr>
          <w:rFonts w:asciiTheme="minorHAnsi" w:hAnsiTheme="minorHAnsi" w:cstheme="minorHAnsi"/>
        </w:rPr>
        <w:t xml:space="preserve"> </w:t>
      </w:r>
    </w:p>
    <w:p w:rsidR="00D47C19" w:rsidRPr="008C258B" w:rsidRDefault="00D47C19" w:rsidP="00D47C19">
      <w:pPr>
        <w:rPr>
          <w:rFonts w:asciiTheme="minorHAnsi" w:hAnsiTheme="minorHAnsi" w:cstheme="minorHAnsi"/>
        </w:rPr>
      </w:pPr>
      <w:r w:rsidRPr="008C258B">
        <w:rPr>
          <w:rFonts w:asciiTheme="minorHAnsi" w:hAnsiTheme="minorHAnsi" w:cstheme="minorHAnsi"/>
        </w:rPr>
        <w:t xml:space="preserve">Your profile will also display the role(s) that have been assigned to your user id.  A </w:t>
      </w:r>
      <w:r>
        <w:rPr>
          <w:rFonts w:asciiTheme="minorHAnsi" w:hAnsiTheme="minorHAnsi" w:cstheme="minorHAnsi"/>
        </w:rPr>
        <w:t>list</w:t>
      </w:r>
      <w:r w:rsidRPr="008C258B">
        <w:rPr>
          <w:rFonts w:asciiTheme="minorHAnsi" w:hAnsiTheme="minorHAnsi" w:cstheme="minorHAnsi"/>
        </w:rPr>
        <w:t xml:space="preserve"> of the agency </w:t>
      </w:r>
      <w:r>
        <w:rPr>
          <w:rFonts w:asciiTheme="minorHAnsi" w:hAnsiTheme="minorHAnsi" w:cstheme="minorHAnsi"/>
        </w:rPr>
        <w:t>Privacy</w:t>
      </w:r>
      <w:r w:rsidRPr="008C258B">
        <w:rPr>
          <w:rFonts w:asciiTheme="minorHAnsi" w:hAnsiTheme="minorHAnsi" w:cstheme="minorHAnsi"/>
        </w:rPr>
        <w:t xml:space="preserve"> roles can be found in Appendix </w:t>
      </w:r>
      <w:r>
        <w:rPr>
          <w:rFonts w:asciiTheme="minorHAnsi" w:hAnsiTheme="minorHAnsi" w:cstheme="minorHAnsi"/>
        </w:rPr>
        <w:t>B</w:t>
      </w:r>
      <w:r w:rsidRPr="008C258B">
        <w:rPr>
          <w:rFonts w:asciiTheme="minorHAnsi" w:hAnsiTheme="minorHAnsi" w:cstheme="minorHAnsi"/>
        </w:rPr>
        <w:t xml:space="preserve">. </w:t>
      </w:r>
    </w:p>
    <w:p w:rsidR="00D47C19" w:rsidRPr="008C258B" w:rsidRDefault="00D47C19" w:rsidP="00D47C19">
      <w:pPr>
        <w:rPr>
          <w:rFonts w:asciiTheme="minorHAnsi" w:hAnsiTheme="minorHAnsi" w:cstheme="minorHAnsi"/>
        </w:rPr>
      </w:pPr>
      <w:r w:rsidRPr="008C258B">
        <w:rPr>
          <w:rFonts w:asciiTheme="minorHAnsi" w:hAnsiTheme="minorHAnsi" w:cstheme="minorHAnsi"/>
        </w:rPr>
        <w:t>To leave the User Profile page, scroll to the bottom and click ‘Save’ (if you changed anything) or ‘Cancel’.   This will take you back to the ROCIS Employee Administration screen.</w:t>
      </w:r>
    </w:p>
    <w:p w:rsidR="005F3A74" w:rsidRPr="001537DA" w:rsidRDefault="00D47C19" w:rsidP="00D47C19">
      <w:pPr>
        <w:pStyle w:val="Heading1"/>
        <w:ind w:right="-180"/>
        <w:jc w:val="center"/>
        <w:rPr>
          <w:rFonts w:asciiTheme="minorHAnsi" w:hAnsiTheme="minorHAnsi" w:cstheme="minorHAnsi"/>
          <w:b/>
          <w:bCs/>
          <w:smallCaps/>
          <w:sz w:val="36"/>
          <w:szCs w:val="36"/>
          <w:u w:val="single"/>
        </w:rPr>
      </w:pPr>
      <w:r w:rsidRPr="008C258B">
        <w:rPr>
          <w:rFonts w:asciiTheme="minorHAnsi" w:hAnsiTheme="minorHAnsi" w:cstheme="minorHAnsi"/>
          <w:b/>
          <w:bCs/>
          <w:smallCaps/>
          <w:sz w:val="36"/>
          <w:szCs w:val="36"/>
          <w:u w:val="single"/>
        </w:rPr>
        <w:br w:type="page"/>
      </w:r>
      <w:bookmarkStart w:id="25" w:name="_Toc118727123"/>
      <w:r w:rsidR="00DD60A3">
        <w:rPr>
          <w:rFonts w:asciiTheme="minorHAnsi" w:hAnsiTheme="minorHAnsi" w:cstheme="minorHAnsi"/>
          <w:b/>
          <w:bCs/>
          <w:smallCaps/>
          <w:sz w:val="36"/>
          <w:szCs w:val="36"/>
          <w:u w:val="single"/>
        </w:rPr>
        <w:lastRenderedPageBreak/>
        <w:t>3</w:t>
      </w:r>
      <w:r w:rsidR="005F3A74" w:rsidRPr="001537DA">
        <w:rPr>
          <w:rFonts w:asciiTheme="minorHAnsi" w:hAnsiTheme="minorHAnsi" w:cstheme="minorHAnsi"/>
          <w:b/>
          <w:bCs/>
          <w:smallCaps/>
          <w:sz w:val="36"/>
          <w:szCs w:val="36"/>
          <w:u w:val="single"/>
        </w:rPr>
        <w:t xml:space="preserve">.  </w:t>
      </w:r>
      <w:r w:rsidR="001537DA" w:rsidRPr="001537DA">
        <w:rPr>
          <w:rFonts w:asciiTheme="minorHAnsi" w:hAnsiTheme="minorHAnsi" w:cstheme="minorHAnsi"/>
          <w:b/>
          <w:bCs/>
          <w:smallCaps/>
          <w:sz w:val="36"/>
          <w:szCs w:val="36"/>
          <w:u w:val="single"/>
        </w:rPr>
        <w:t>User/Contact</w:t>
      </w:r>
      <w:r w:rsidR="005F3A74" w:rsidRPr="001537DA">
        <w:rPr>
          <w:rFonts w:asciiTheme="minorHAnsi" w:hAnsiTheme="minorHAnsi" w:cstheme="minorHAnsi"/>
          <w:b/>
          <w:bCs/>
          <w:smallCaps/>
          <w:sz w:val="36"/>
          <w:szCs w:val="36"/>
          <w:u w:val="single"/>
        </w:rPr>
        <w:t xml:space="preserve"> Search</w:t>
      </w:r>
      <w:bookmarkEnd w:id="19"/>
      <w:bookmarkEnd w:id="20"/>
      <w:bookmarkEnd w:id="21"/>
      <w:bookmarkEnd w:id="22"/>
      <w:bookmarkEnd w:id="23"/>
      <w:bookmarkEnd w:id="24"/>
      <w:bookmarkEnd w:id="25"/>
    </w:p>
    <w:p w:rsidR="005F3A74" w:rsidRPr="00DC36F5" w:rsidRDefault="005F3A74" w:rsidP="005F3A74">
      <w:pPr>
        <w:rPr>
          <w:rFonts w:asciiTheme="minorHAnsi" w:hAnsiTheme="minorHAnsi" w:cstheme="minorHAnsi"/>
        </w:rPr>
      </w:pPr>
    </w:p>
    <w:p w:rsidR="00C247CE" w:rsidRDefault="00C247CE" w:rsidP="00C247CE">
      <w:pPr>
        <w:rPr>
          <w:rFonts w:asciiTheme="minorHAnsi" w:hAnsiTheme="minorHAnsi" w:cstheme="minorHAnsi"/>
        </w:rPr>
      </w:pPr>
      <w:r w:rsidRPr="00232D8C">
        <w:rPr>
          <w:rFonts w:asciiTheme="minorHAnsi" w:hAnsiTheme="minorHAnsi" w:cstheme="minorHAnsi"/>
        </w:rPr>
        <w:t xml:space="preserve">The purpose of the Employee Administration screen is to allow ROCIS users to find other ROCIS users via the search capability.  For instance, if you would like to send another </w:t>
      </w:r>
      <w:r>
        <w:rPr>
          <w:rFonts w:asciiTheme="minorHAnsi" w:hAnsiTheme="minorHAnsi" w:cstheme="minorHAnsi"/>
        </w:rPr>
        <w:t xml:space="preserve">ROCIS user </w:t>
      </w:r>
      <w:r w:rsidRPr="00232D8C">
        <w:rPr>
          <w:rFonts w:asciiTheme="minorHAnsi" w:hAnsiTheme="minorHAnsi" w:cstheme="minorHAnsi"/>
        </w:rPr>
        <w:t xml:space="preserve">an e-mail, you are able to search </w:t>
      </w:r>
      <w:r>
        <w:rPr>
          <w:rFonts w:asciiTheme="minorHAnsi" w:hAnsiTheme="minorHAnsi" w:cstheme="minorHAnsi"/>
        </w:rPr>
        <w:t>by the user’s agency, role and/or name</w:t>
      </w:r>
      <w:r w:rsidRPr="00232D8C">
        <w:rPr>
          <w:rFonts w:asciiTheme="minorHAnsi" w:hAnsiTheme="minorHAnsi" w:cstheme="minorHAnsi"/>
        </w:rPr>
        <w:t xml:space="preserve">. </w:t>
      </w:r>
    </w:p>
    <w:p w:rsidR="005F3A74" w:rsidRPr="00DC36F5" w:rsidRDefault="005F3A74" w:rsidP="005F3A74">
      <w:pPr>
        <w:rPr>
          <w:rFonts w:asciiTheme="minorHAnsi" w:hAnsiTheme="minorHAnsi" w:cstheme="minorHAnsi"/>
        </w:rPr>
      </w:pPr>
    </w:p>
    <w:p w:rsidR="005F3A74" w:rsidRPr="00DC36F5" w:rsidRDefault="00577A7E" w:rsidP="005F3A74">
      <w:pPr>
        <w:rPr>
          <w:rFonts w:asciiTheme="minorHAnsi" w:hAnsiTheme="minorHAnsi" w:cstheme="minorHAnsi"/>
        </w:rPr>
      </w:pPr>
      <w:r>
        <w:rPr>
          <w:rFonts w:asciiTheme="minorHAnsi" w:hAnsiTheme="minorHAnsi" w:cstheme="minorHAnsi"/>
          <w:noProof/>
        </w:rPr>
        <w:drawing>
          <wp:inline distT="0" distB="0" distL="0" distR="0" wp14:anchorId="74CB9E50" wp14:editId="428558ED">
            <wp:extent cx="5934075" cy="3762375"/>
            <wp:effectExtent l="19050" t="19050" r="28575" b="28575"/>
            <wp:docPr id="53" name="Picture 53" descr="Screenshot of the Employee Administration Screen." title="Employee Administr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3762375"/>
                    </a:xfrm>
                    <a:prstGeom prst="rect">
                      <a:avLst/>
                    </a:prstGeom>
                    <a:noFill/>
                    <a:ln>
                      <a:solidFill>
                        <a:schemeClr val="accent1"/>
                      </a:solidFill>
                    </a:ln>
                  </pic:spPr>
                </pic:pic>
              </a:graphicData>
            </a:graphic>
          </wp:inline>
        </w:drawing>
      </w:r>
    </w:p>
    <w:p w:rsidR="005F3A74" w:rsidRPr="00DC36F5" w:rsidRDefault="005F3A74" w:rsidP="005F3A74">
      <w:pPr>
        <w:rPr>
          <w:rFonts w:asciiTheme="minorHAnsi" w:hAnsiTheme="minorHAnsi" w:cstheme="minorHAnsi"/>
        </w:rPr>
      </w:pPr>
    </w:p>
    <w:p w:rsidR="00325FFD" w:rsidRPr="00DC36F5" w:rsidRDefault="00325FFD" w:rsidP="00325FFD">
      <w:pPr>
        <w:keepNext/>
        <w:jc w:val="center"/>
        <w:rPr>
          <w:rFonts w:asciiTheme="minorHAnsi" w:hAnsiTheme="minorHAnsi" w:cstheme="minorHAnsi"/>
          <w:b/>
        </w:rPr>
      </w:pPr>
      <w:r w:rsidRPr="00DC36F5">
        <w:rPr>
          <w:rFonts w:asciiTheme="minorHAnsi" w:hAnsiTheme="minorHAnsi" w:cstheme="minorHAnsi"/>
          <w:b/>
        </w:rPr>
        <w:t xml:space="preserve">Figure </w:t>
      </w:r>
      <w:r w:rsidR="00DD60A3">
        <w:rPr>
          <w:rFonts w:asciiTheme="minorHAnsi" w:hAnsiTheme="minorHAnsi" w:cstheme="minorHAnsi"/>
          <w:b/>
        </w:rPr>
        <w:t>3</w:t>
      </w:r>
      <w:r w:rsidRPr="00DC36F5">
        <w:rPr>
          <w:rFonts w:asciiTheme="minorHAnsi" w:hAnsiTheme="minorHAnsi" w:cstheme="minorHAnsi"/>
          <w:b/>
        </w:rPr>
        <w:t>.1:</w:t>
      </w:r>
      <w:r w:rsidR="00C33052" w:rsidRPr="00DC36F5">
        <w:rPr>
          <w:rFonts w:asciiTheme="minorHAnsi" w:hAnsiTheme="minorHAnsi" w:cstheme="minorHAnsi"/>
          <w:b/>
        </w:rPr>
        <w:t xml:space="preserve"> </w:t>
      </w:r>
      <w:r w:rsidRPr="00DC36F5">
        <w:rPr>
          <w:rFonts w:asciiTheme="minorHAnsi" w:hAnsiTheme="minorHAnsi" w:cstheme="minorHAnsi"/>
          <w:b/>
        </w:rPr>
        <w:t>Employee Administration Screen</w:t>
      </w:r>
    </w:p>
    <w:p w:rsidR="005F3A74" w:rsidRPr="00DC36F5" w:rsidRDefault="005F3A74" w:rsidP="005F3A74">
      <w:pPr>
        <w:rPr>
          <w:rFonts w:asciiTheme="minorHAnsi" w:hAnsiTheme="minorHAnsi" w:cstheme="minorHAnsi"/>
        </w:rPr>
      </w:pPr>
    </w:p>
    <w:p w:rsidR="00C247CE" w:rsidRPr="00232D8C" w:rsidRDefault="00C247CE" w:rsidP="00C247CE">
      <w:pPr>
        <w:rPr>
          <w:rFonts w:asciiTheme="minorHAnsi" w:hAnsiTheme="minorHAnsi" w:cstheme="minorHAnsi"/>
        </w:rPr>
      </w:pPr>
      <w:r w:rsidRPr="00232D8C">
        <w:rPr>
          <w:rFonts w:asciiTheme="minorHAnsi" w:hAnsiTheme="minorHAnsi" w:cstheme="minorHAnsi"/>
        </w:rPr>
        <w:t>If you are the agency</w:t>
      </w:r>
      <w:r>
        <w:rPr>
          <w:rFonts w:asciiTheme="minorHAnsi" w:hAnsiTheme="minorHAnsi" w:cstheme="minorHAnsi"/>
        </w:rPr>
        <w:t>’s</w:t>
      </w:r>
      <w:r w:rsidRPr="00232D8C">
        <w:rPr>
          <w:rFonts w:asciiTheme="minorHAnsi" w:hAnsiTheme="minorHAnsi" w:cstheme="minorHAnsi"/>
        </w:rPr>
        <w:t xml:space="preserve"> </w:t>
      </w:r>
      <w:r>
        <w:rPr>
          <w:rFonts w:asciiTheme="minorHAnsi" w:hAnsiTheme="minorHAnsi" w:cstheme="minorHAnsi"/>
        </w:rPr>
        <w:t>SORN Administrative Contact</w:t>
      </w:r>
      <w:r w:rsidRPr="00232D8C">
        <w:rPr>
          <w:rFonts w:asciiTheme="minorHAnsi" w:hAnsiTheme="minorHAnsi" w:cstheme="minorHAnsi"/>
        </w:rPr>
        <w:t xml:space="preserve">, it is a good idea to periodically check the authorized users for your agency.  Simply </w:t>
      </w:r>
      <w:r>
        <w:rPr>
          <w:rFonts w:asciiTheme="minorHAnsi" w:hAnsiTheme="minorHAnsi" w:cstheme="minorHAnsi"/>
        </w:rPr>
        <w:t>choose the desired role (SSPO, SAC, SP, SPO and/or SPU)</w:t>
      </w:r>
      <w:r w:rsidRPr="00232D8C">
        <w:rPr>
          <w:rFonts w:asciiTheme="minorHAnsi" w:hAnsiTheme="minorHAnsi" w:cstheme="minorHAnsi"/>
        </w:rPr>
        <w:t xml:space="preserve"> and </w:t>
      </w:r>
      <w:r>
        <w:rPr>
          <w:rFonts w:asciiTheme="minorHAnsi" w:hAnsiTheme="minorHAnsi" w:cstheme="minorHAnsi"/>
        </w:rPr>
        <w:t>your Assigned Role Agency and click the Search button</w:t>
      </w:r>
      <w:r w:rsidRPr="00232D8C">
        <w:rPr>
          <w:rFonts w:asciiTheme="minorHAnsi" w:hAnsiTheme="minorHAnsi" w:cstheme="minorHAnsi"/>
        </w:rPr>
        <w:t>.  If there are people who have left your agency and still have active accounts, please contact the Help Desk so that the accounts can be inactivated and locked.</w:t>
      </w:r>
    </w:p>
    <w:p w:rsidR="00C247CE" w:rsidRPr="00232D8C" w:rsidRDefault="00C247CE" w:rsidP="00C247CE">
      <w:pPr>
        <w:rPr>
          <w:rFonts w:asciiTheme="minorHAnsi" w:hAnsiTheme="minorHAnsi" w:cstheme="minorHAnsi"/>
        </w:rPr>
      </w:pPr>
    </w:p>
    <w:p w:rsidR="00E95B5C" w:rsidRPr="00DC36F5" w:rsidRDefault="00C247CE" w:rsidP="005F3A74">
      <w:pPr>
        <w:rPr>
          <w:rFonts w:asciiTheme="minorHAnsi" w:hAnsiTheme="minorHAnsi" w:cstheme="minorHAnsi"/>
        </w:rPr>
      </w:pPr>
      <w:r w:rsidRPr="00232D8C">
        <w:rPr>
          <w:rFonts w:asciiTheme="minorHAnsi" w:hAnsiTheme="minorHAnsi" w:cstheme="minorHAnsi"/>
        </w:rPr>
        <w:t xml:space="preserve">When you have satisfied your ROCIS administrative functions, click on the </w:t>
      </w:r>
      <w:r>
        <w:rPr>
          <w:rFonts w:asciiTheme="minorHAnsi" w:hAnsiTheme="minorHAnsi" w:cstheme="minorHAnsi"/>
        </w:rPr>
        <w:t>Privacy</w:t>
      </w:r>
      <w:r w:rsidRPr="00232D8C">
        <w:rPr>
          <w:rFonts w:asciiTheme="minorHAnsi" w:hAnsiTheme="minorHAnsi" w:cstheme="minorHAnsi"/>
        </w:rPr>
        <w:t xml:space="preserve"> tab to return to the Created Request List Inbox for Agency users.</w:t>
      </w:r>
    </w:p>
    <w:p w:rsidR="001F3A58" w:rsidRDefault="001F3A58">
      <w:pPr>
        <w:rPr>
          <w:rFonts w:asciiTheme="minorHAnsi" w:hAnsiTheme="minorHAnsi" w:cstheme="minorHAnsi"/>
          <w:b/>
          <w:bCs/>
          <w:smallCaps/>
          <w:sz w:val="36"/>
          <w:szCs w:val="36"/>
          <w:u w:val="single"/>
        </w:rPr>
      </w:pPr>
      <w:bookmarkStart w:id="26" w:name="_Toc56083283"/>
      <w:bookmarkStart w:id="27" w:name="_Toc140420145"/>
      <w:bookmarkStart w:id="28" w:name="_Toc140420557"/>
      <w:bookmarkStart w:id="29" w:name="_Toc140421495"/>
      <w:bookmarkStart w:id="30" w:name="_Toc140421857"/>
      <w:bookmarkStart w:id="31" w:name="_Toc140466421"/>
      <w:bookmarkStart w:id="32" w:name="_Toc239192505"/>
      <w:r>
        <w:rPr>
          <w:rFonts w:asciiTheme="minorHAnsi" w:hAnsiTheme="minorHAnsi" w:cstheme="minorHAnsi"/>
          <w:b/>
          <w:bCs/>
          <w:smallCaps/>
          <w:sz w:val="36"/>
          <w:szCs w:val="36"/>
          <w:u w:val="single"/>
        </w:rPr>
        <w:br w:type="page"/>
      </w:r>
    </w:p>
    <w:p w:rsidR="00BE296C" w:rsidRPr="00EF31B0" w:rsidRDefault="00BE296C" w:rsidP="00BE296C">
      <w:pPr>
        <w:pStyle w:val="Heading1"/>
        <w:ind w:right="-180"/>
        <w:jc w:val="center"/>
        <w:rPr>
          <w:rFonts w:asciiTheme="minorHAnsi" w:hAnsiTheme="minorHAnsi" w:cstheme="minorHAnsi"/>
          <w:b/>
          <w:bCs/>
          <w:smallCaps/>
          <w:sz w:val="36"/>
          <w:szCs w:val="36"/>
          <w:u w:val="single"/>
        </w:rPr>
      </w:pPr>
      <w:bookmarkStart w:id="33" w:name="_Toc97890578"/>
      <w:bookmarkStart w:id="34" w:name="_Toc118727124"/>
      <w:bookmarkEnd w:id="26"/>
      <w:r w:rsidRPr="00EF31B0">
        <w:rPr>
          <w:rFonts w:asciiTheme="minorHAnsi" w:hAnsiTheme="minorHAnsi" w:cstheme="minorHAnsi"/>
          <w:b/>
          <w:bCs/>
          <w:smallCaps/>
          <w:sz w:val="36"/>
          <w:szCs w:val="36"/>
          <w:u w:val="single"/>
        </w:rPr>
        <w:lastRenderedPageBreak/>
        <w:t>4.  User Recertification</w:t>
      </w:r>
      <w:r>
        <w:rPr>
          <w:rFonts w:asciiTheme="minorHAnsi" w:hAnsiTheme="minorHAnsi" w:cstheme="minorHAnsi"/>
          <w:b/>
          <w:bCs/>
          <w:smallCaps/>
          <w:sz w:val="36"/>
          <w:szCs w:val="36"/>
          <w:u w:val="single"/>
        </w:rPr>
        <w:t xml:space="preserve"> and Reauthorization</w:t>
      </w:r>
      <w:bookmarkEnd w:id="33"/>
      <w:bookmarkEnd w:id="34"/>
    </w:p>
    <w:p w:rsidR="00BE296C" w:rsidRPr="008C258B" w:rsidRDefault="00BE296C" w:rsidP="00BE296C">
      <w:pPr>
        <w:rPr>
          <w:rFonts w:asciiTheme="minorHAnsi" w:hAnsiTheme="minorHAnsi" w:cstheme="minorHAnsi"/>
        </w:rPr>
      </w:pPr>
    </w:p>
    <w:p w:rsidR="00BE296C" w:rsidRPr="00D05B6A" w:rsidRDefault="00BE296C" w:rsidP="00BE296C">
      <w:pPr>
        <w:pStyle w:val="Heading2"/>
        <w:keepLines w:val="0"/>
        <w:numPr>
          <w:ilvl w:val="1"/>
          <w:numId w:val="0"/>
        </w:numPr>
        <w:tabs>
          <w:tab w:val="num" w:pos="720"/>
        </w:tabs>
        <w:spacing w:before="0" w:after="120"/>
        <w:ind w:left="360" w:hanging="360"/>
        <w:rPr>
          <w:b/>
          <w:color w:val="auto"/>
        </w:rPr>
      </w:pPr>
      <w:bookmarkStart w:id="35" w:name="_Toc97889030"/>
      <w:r w:rsidRPr="00D05B6A">
        <w:rPr>
          <w:b/>
          <w:color w:val="auto"/>
        </w:rPr>
        <w:t>User Re</w:t>
      </w:r>
      <w:bookmarkEnd w:id="35"/>
      <w:r>
        <w:rPr>
          <w:b/>
          <w:color w:val="auto"/>
        </w:rPr>
        <w:t>certification</w:t>
      </w:r>
    </w:p>
    <w:p w:rsidR="00BE296C" w:rsidRPr="008C258B" w:rsidRDefault="00BE296C" w:rsidP="00BE296C">
      <w:pPr>
        <w:rPr>
          <w:rFonts w:asciiTheme="minorHAnsi" w:hAnsiTheme="minorHAnsi" w:cstheme="minorHAnsi"/>
        </w:rPr>
      </w:pPr>
      <w:r w:rsidRPr="008C258B">
        <w:rPr>
          <w:rFonts w:asciiTheme="minorHAnsi" w:hAnsiTheme="minorHAnsi" w:cstheme="minorHAnsi"/>
        </w:rPr>
        <w:t xml:space="preserve">Any user acquiring a ROCIS production account must </w:t>
      </w:r>
      <w:r>
        <w:rPr>
          <w:rFonts w:asciiTheme="minorHAnsi" w:hAnsiTheme="minorHAnsi" w:cstheme="minorHAnsi"/>
        </w:rPr>
        <w:t>sign</w:t>
      </w:r>
      <w:r w:rsidRPr="008C258B">
        <w:rPr>
          <w:rFonts w:asciiTheme="minorHAnsi" w:hAnsiTheme="minorHAnsi" w:cstheme="minorHAnsi"/>
        </w:rPr>
        <w:t xml:space="preserve"> a security agreement provided by RISC.  The ROCIS system </w:t>
      </w:r>
      <w:r>
        <w:rPr>
          <w:rFonts w:asciiTheme="minorHAnsi" w:hAnsiTheme="minorHAnsi" w:cstheme="minorHAnsi"/>
        </w:rPr>
        <w:t>r</w:t>
      </w:r>
      <w:r w:rsidRPr="008C258B">
        <w:rPr>
          <w:rFonts w:asciiTheme="minorHAnsi" w:hAnsiTheme="minorHAnsi" w:cstheme="minorHAnsi"/>
        </w:rPr>
        <w:t>equires that users recertify the terms of the security agreement every year.</w:t>
      </w:r>
    </w:p>
    <w:p w:rsidR="00BE296C" w:rsidRPr="008C258B" w:rsidRDefault="00BE296C" w:rsidP="00BE296C">
      <w:pPr>
        <w:rPr>
          <w:rFonts w:asciiTheme="minorHAnsi" w:hAnsiTheme="minorHAnsi" w:cstheme="minorHAnsi"/>
        </w:rPr>
      </w:pPr>
    </w:p>
    <w:p w:rsidR="00BE296C" w:rsidRPr="008C258B" w:rsidRDefault="00BE296C" w:rsidP="00BE296C">
      <w:pPr>
        <w:rPr>
          <w:rFonts w:asciiTheme="minorHAnsi" w:hAnsiTheme="minorHAnsi" w:cstheme="minorHAnsi"/>
        </w:rPr>
      </w:pPr>
      <w:r>
        <w:rPr>
          <w:rFonts w:asciiTheme="minorHAnsi" w:hAnsiTheme="minorHAnsi" w:cstheme="minorHAnsi"/>
        </w:rPr>
        <w:t>T</w:t>
      </w:r>
      <w:r w:rsidRPr="008C258B">
        <w:rPr>
          <w:rFonts w:asciiTheme="minorHAnsi" w:hAnsiTheme="minorHAnsi" w:cstheme="minorHAnsi"/>
        </w:rPr>
        <w:t>wo weeks before your security agreement anniversary date, ROCIS will begin to remind you that you will need to recertify.  The Recertification icon can be found under the Administration tab.</w:t>
      </w:r>
    </w:p>
    <w:p w:rsidR="00BE296C" w:rsidRPr="008C258B" w:rsidRDefault="00BE296C" w:rsidP="00BE296C">
      <w:pPr>
        <w:rPr>
          <w:rFonts w:asciiTheme="minorHAnsi" w:hAnsiTheme="minorHAnsi" w:cstheme="minorHAnsi"/>
        </w:rPr>
      </w:pPr>
    </w:p>
    <w:p w:rsidR="00BE296C" w:rsidRPr="008C258B" w:rsidRDefault="00BE296C" w:rsidP="00BE296C">
      <w:pPr>
        <w:rPr>
          <w:rFonts w:asciiTheme="minorHAnsi" w:hAnsiTheme="minorHAnsi" w:cstheme="minorHAnsi"/>
        </w:rPr>
      </w:pPr>
      <w:r w:rsidRPr="008C258B">
        <w:rPr>
          <w:rFonts w:asciiTheme="minorHAnsi" w:hAnsiTheme="minorHAnsi" w:cstheme="minorHAnsi"/>
          <w:noProof/>
        </w:rPr>
        <mc:AlternateContent>
          <mc:Choice Requires="wps">
            <w:drawing>
              <wp:anchor distT="0" distB="0" distL="114300" distR="114300" simplePos="0" relativeHeight="251697664" behindDoc="0" locked="0" layoutInCell="1" allowOverlap="1" wp14:anchorId="2C5E8BBC" wp14:editId="422365BE">
                <wp:simplePos x="0" y="0"/>
                <wp:positionH relativeFrom="column">
                  <wp:posOffset>342900</wp:posOffset>
                </wp:positionH>
                <wp:positionV relativeFrom="paragraph">
                  <wp:posOffset>351155</wp:posOffset>
                </wp:positionV>
                <wp:extent cx="428625" cy="314325"/>
                <wp:effectExtent l="19050" t="19050" r="28575" b="28575"/>
                <wp:wrapNone/>
                <wp:docPr id="9" name="Oval 35" descr="Circle around the Recertification icon." title="Recertification I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28625" cy="314325"/>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A55EC3" id="Oval 35" o:spid="_x0000_s1026" alt="Title: Recertification Icon - Description: Circle around the Recertification icon." style="position:absolute;margin-left:27pt;margin-top:27.65pt;width:33.75pt;height:24.75pt;flip:y;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" filled="f" strokecolor="red" strokeweight="3pt"/>
            </w:pict>
          </mc:Fallback>
        </mc:AlternateContent>
      </w:r>
      <w:r>
        <w:rPr>
          <w:rFonts w:asciiTheme="minorHAnsi" w:hAnsiTheme="minorHAnsi" w:cstheme="minorHAnsi"/>
          <w:noProof/>
        </w:rPr>
        <w:drawing>
          <wp:inline distT="0" distB="0" distL="0" distR="0" wp14:anchorId="6302F793" wp14:editId="03E09C2C">
            <wp:extent cx="5934075" cy="3667125"/>
            <wp:effectExtent l="19050" t="19050" r="28575" b="28575"/>
            <wp:docPr id="57" name="Picture 57" descr="Screenshot of the Recertification Icon in Administration Toolbar." title="Recertification Icon in Administration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3667125"/>
                    </a:xfrm>
                    <a:prstGeom prst="rect">
                      <a:avLst/>
                    </a:prstGeom>
                    <a:noFill/>
                    <a:ln>
                      <a:solidFill>
                        <a:schemeClr val="accent1"/>
                      </a:solidFill>
                    </a:ln>
                  </pic:spPr>
                </pic:pic>
              </a:graphicData>
            </a:graphic>
          </wp:inline>
        </w:drawing>
      </w:r>
    </w:p>
    <w:p w:rsidR="00BE296C" w:rsidRPr="008C258B" w:rsidRDefault="00BE296C" w:rsidP="00BE296C">
      <w:pPr>
        <w:rPr>
          <w:rFonts w:asciiTheme="minorHAnsi" w:hAnsiTheme="minorHAnsi" w:cstheme="minorHAnsi"/>
        </w:rPr>
      </w:pPr>
    </w:p>
    <w:p w:rsidR="00BE296C" w:rsidRPr="008C258B" w:rsidRDefault="00BE296C" w:rsidP="00BE296C">
      <w:pPr>
        <w:keepNext/>
        <w:jc w:val="center"/>
        <w:rPr>
          <w:rFonts w:asciiTheme="minorHAnsi" w:hAnsiTheme="minorHAnsi" w:cstheme="minorHAnsi"/>
          <w:b/>
        </w:rPr>
      </w:pPr>
      <w:r w:rsidRPr="008C258B">
        <w:rPr>
          <w:rFonts w:asciiTheme="minorHAnsi" w:hAnsiTheme="minorHAnsi" w:cstheme="minorHAnsi"/>
          <w:b/>
        </w:rPr>
        <w:t xml:space="preserve">Figure </w:t>
      </w:r>
      <w:r>
        <w:rPr>
          <w:rFonts w:asciiTheme="minorHAnsi" w:hAnsiTheme="minorHAnsi" w:cstheme="minorHAnsi"/>
          <w:b/>
        </w:rPr>
        <w:t>4</w:t>
      </w:r>
      <w:r w:rsidRPr="008C258B">
        <w:rPr>
          <w:rFonts w:asciiTheme="minorHAnsi" w:hAnsiTheme="minorHAnsi" w:cstheme="minorHAnsi"/>
          <w:b/>
        </w:rPr>
        <w:t>.1: Recertification Icon in Administration Toolbar</w:t>
      </w:r>
    </w:p>
    <w:p w:rsidR="00BE296C" w:rsidRPr="008C258B" w:rsidRDefault="00BE296C" w:rsidP="00BE296C">
      <w:pPr>
        <w:rPr>
          <w:rFonts w:asciiTheme="minorHAnsi" w:hAnsiTheme="minorHAnsi" w:cstheme="minorHAnsi"/>
        </w:rPr>
      </w:pPr>
    </w:p>
    <w:p w:rsidR="00BE296C" w:rsidRPr="008C258B" w:rsidRDefault="00BE296C" w:rsidP="00BE296C">
      <w:pPr>
        <w:rPr>
          <w:rFonts w:asciiTheme="minorHAnsi" w:hAnsiTheme="minorHAnsi" w:cstheme="minorHAnsi"/>
        </w:rPr>
      </w:pPr>
      <w:r>
        <w:rPr>
          <w:rFonts w:asciiTheme="minorHAnsi" w:hAnsiTheme="minorHAnsi" w:cstheme="minorHAnsi"/>
        </w:rPr>
        <w:t xml:space="preserve">The latest version of the ROCIS Security Agreement is displayed on </w:t>
      </w:r>
      <w:r w:rsidRPr="008C258B">
        <w:rPr>
          <w:rFonts w:asciiTheme="minorHAnsi" w:hAnsiTheme="minorHAnsi" w:cstheme="minorHAnsi"/>
        </w:rPr>
        <w:t xml:space="preserve">the </w:t>
      </w:r>
      <w:r>
        <w:rPr>
          <w:rFonts w:asciiTheme="minorHAnsi" w:hAnsiTheme="minorHAnsi" w:cstheme="minorHAnsi"/>
        </w:rPr>
        <w:t>R</w:t>
      </w:r>
      <w:r w:rsidRPr="008C258B">
        <w:rPr>
          <w:rFonts w:asciiTheme="minorHAnsi" w:hAnsiTheme="minorHAnsi" w:cstheme="minorHAnsi"/>
        </w:rPr>
        <w:t>ecertification screen</w:t>
      </w:r>
      <w:r>
        <w:rPr>
          <w:rFonts w:asciiTheme="minorHAnsi" w:hAnsiTheme="minorHAnsi" w:cstheme="minorHAnsi"/>
        </w:rPr>
        <w:t xml:space="preserve">.  </w:t>
      </w:r>
      <w:r w:rsidRPr="008C258B">
        <w:rPr>
          <w:rFonts w:asciiTheme="minorHAnsi" w:hAnsiTheme="minorHAnsi" w:cstheme="minorHAnsi"/>
        </w:rPr>
        <w:t xml:space="preserve">After reviewing the </w:t>
      </w:r>
      <w:r>
        <w:rPr>
          <w:rFonts w:asciiTheme="minorHAnsi" w:hAnsiTheme="minorHAnsi" w:cstheme="minorHAnsi"/>
        </w:rPr>
        <w:t>page</w:t>
      </w:r>
      <w:r w:rsidRPr="008C258B">
        <w:rPr>
          <w:rFonts w:asciiTheme="minorHAnsi" w:hAnsiTheme="minorHAnsi" w:cstheme="minorHAnsi"/>
        </w:rPr>
        <w:t xml:space="preserve">, check the ‘Confirm’ box and </w:t>
      </w:r>
      <w:r>
        <w:rPr>
          <w:rFonts w:asciiTheme="minorHAnsi" w:hAnsiTheme="minorHAnsi" w:cstheme="minorHAnsi"/>
        </w:rPr>
        <w:t>click the Recertify button</w:t>
      </w:r>
      <w:r w:rsidRPr="008C258B">
        <w:rPr>
          <w:rFonts w:asciiTheme="minorHAnsi" w:hAnsiTheme="minorHAnsi" w:cstheme="minorHAnsi"/>
        </w:rPr>
        <w:t xml:space="preserve">.  </w:t>
      </w:r>
      <w:r>
        <w:rPr>
          <w:rFonts w:asciiTheme="minorHAnsi" w:hAnsiTheme="minorHAnsi" w:cstheme="minorHAnsi"/>
        </w:rPr>
        <w:t>After successfully logging in to MAX.gov, your re</w:t>
      </w:r>
      <w:r w:rsidRPr="008C258B">
        <w:rPr>
          <w:rFonts w:asciiTheme="minorHAnsi" w:hAnsiTheme="minorHAnsi" w:cstheme="minorHAnsi"/>
        </w:rPr>
        <w:t xml:space="preserve">certification anniversary date </w:t>
      </w:r>
      <w:r>
        <w:rPr>
          <w:rFonts w:asciiTheme="minorHAnsi" w:hAnsiTheme="minorHAnsi" w:cstheme="minorHAnsi"/>
        </w:rPr>
        <w:t>will be updated in ROCIS</w:t>
      </w:r>
      <w:r w:rsidRPr="008C258B">
        <w:rPr>
          <w:rFonts w:asciiTheme="minorHAnsi" w:hAnsiTheme="minorHAnsi" w:cstheme="minorHAnsi"/>
        </w:rPr>
        <w:t>.</w:t>
      </w:r>
    </w:p>
    <w:p w:rsidR="00BE296C" w:rsidRPr="008C258B" w:rsidRDefault="00BE296C" w:rsidP="00BE296C">
      <w:pPr>
        <w:rPr>
          <w:rFonts w:asciiTheme="minorHAnsi" w:hAnsiTheme="minorHAnsi" w:cstheme="minorHAnsi"/>
        </w:rPr>
      </w:pPr>
    </w:p>
    <w:p w:rsidR="00BE296C" w:rsidRPr="008C258B" w:rsidRDefault="00BE296C" w:rsidP="00BE296C">
      <w:pPr>
        <w:jc w:val="center"/>
        <w:rPr>
          <w:rFonts w:asciiTheme="minorHAnsi" w:hAnsiTheme="minorHAnsi" w:cstheme="minorHAnsi"/>
        </w:rPr>
      </w:pPr>
      <w:r>
        <w:rPr>
          <w:rFonts w:asciiTheme="minorHAnsi" w:hAnsiTheme="minorHAnsi" w:cstheme="minorHAnsi"/>
          <w:noProof/>
        </w:rPr>
        <w:lastRenderedPageBreak/>
        <w:drawing>
          <wp:inline distT="0" distB="0" distL="0" distR="0" wp14:anchorId="5AD3E853" wp14:editId="0E8495AB">
            <wp:extent cx="5943600" cy="3429000"/>
            <wp:effectExtent l="19050" t="19050" r="19050" b="19050"/>
            <wp:docPr id="71" name="Picture 71" descr="Screenshot of the bottom of the User Recertification Screen." title="User Recertification Screen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429000"/>
                    </a:xfrm>
                    <a:prstGeom prst="rect">
                      <a:avLst/>
                    </a:prstGeom>
                    <a:noFill/>
                    <a:ln>
                      <a:solidFill>
                        <a:schemeClr val="accent1"/>
                      </a:solidFill>
                    </a:ln>
                  </pic:spPr>
                </pic:pic>
              </a:graphicData>
            </a:graphic>
          </wp:inline>
        </w:drawing>
      </w:r>
    </w:p>
    <w:p w:rsidR="00BE296C" w:rsidRPr="008C258B" w:rsidRDefault="00BE296C" w:rsidP="00BE296C">
      <w:pPr>
        <w:rPr>
          <w:rFonts w:asciiTheme="minorHAnsi" w:hAnsiTheme="minorHAnsi" w:cstheme="minorHAnsi"/>
        </w:rPr>
      </w:pPr>
    </w:p>
    <w:p w:rsidR="00BE296C" w:rsidRPr="008C258B" w:rsidRDefault="00BE296C" w:rsidP="00BE296C">
      <w:pPr>
        <w:keepNext/>
        <w:jc w:val="center"/>
        <w:rPr>
          <w:rFonts w:asciiTheme="minorHAnsi" w:hAnsiTheme="minorHAnsi" w:cstheme="minorHAnsi"/>
          <w:b/>
        </w:rPr>
      </w:pPr>
      <w:r w:rsidRPr="008C258B">
        <w:rPr>
          <w:rFonts w:asciiTheme="minorHAnsi" w:hAnsiTheme="minorHAnsi" w:cstheme="minorHAnsi"/>
          <w:b/>
        </w:rPr>
        <w:t xml:space="preserve">Figure </w:t>
      </w:r>
      <w:r>
        <w:rPr>
          <w:rFonts w:asciiTheme="minorHAnsi" w:hAnsiTheme="minorHAnsi" w:cstheme="minorHAnsi"/>
          <w:b/>
        </w:rPr>
        <w:t>4</w:t>
      </w:r>
      <w:r w:rsidRPr="008C258B">
        <w:rPr>
          <w:rFonts w:asciiTheme="minorHAnsi" w:hAnsiTheme="minorHAnsi" w:cstheme="minorHAnsi"/>
          <w:b/>
        </w:rPr>
        <w:t>.2: User Recertification Screen</w:t>
      </w:r>
      <w:r>
        <w:rPr>
          <w:rFonts w:asciiTheme="minorHAnsi" w:hAnsiTheme="minorHAnsi" w:cstheme="minorHAnsi"/>
          <w:b/>
        </w:rPr>
        <w:t xml:space="preserve"> (Bottom)</w:t>
      </w:r>
    </w:p>
    <w:p w:rsidR="00BE296C" w:rsidRPr="008C258B" w:rsidRDefault="00BE296C" w:rsidP="00BE296C">
      <w:pPr>
        <w:rPr>
          <w:rFonts w:asciiTheme="minorHAnsi" w:hAnsiTheme="minorHAnsi" w:cstheme="minorHAnsi"/>
        </w:rPr>
      </w:pPr>
    </w:p>
    <w:p w:rsidR="00BE296C" w:rsidRPr="008C258B" w:rsidRDefault="00BE296C" w:rsidP="00BE296C">
      <w:pPr>
        <w:rPr>
          <w:rFonts w:asciiTheme="minorHAnsi" w:hAnsiTheme="minorHAnsi" w:cstheme="minorHAnsi"/>
        </w:rPr>
      </w:pPr>
      <w:r w:rsidRPr="008C258B">
        <w:rPr>
          <w:rFonts w:asciiTheme="minorHAnsi" w:hAnsiTheme="minorHAnsi" w:cstheme="minorHAnsi"/>
        </w:rPr>
        <w:t xml:space="preserve">If you do not recertify through the process above BEFORE your anniversary date, ROCIS will automatically send you to the ‘User Recertification’ screen the next time you log in.  If you do not recertify, you will be logged out.  This process will be repeated until you </w:t>
      </w:r>
      <w:r>
        <w:rPr>
          <w:rFonts w:asciiTheme="minorHAnsi" w:hAnsiTheme="minorHAnsi" w:cstheme="minorHAnsi"/>
        </w:rPr>
        <w:t>complete the Recertification process</w:t>
      </w:r>
      <w:r w:rsidRPr="008C258B">
        <w:rPr>
          <w:rFonts w:asciiTheme="minorHAnsi" w:hAnsiTheme="minorHAnsi" w:cstheme="minorHAnsi"/>
        </w:rPr>
        <w:t>.</w:t>
      </w:r>
    </w:p>
    <w:p w:rsidR="00BE296C" w:rsidRPr="008C258B" w:rsidRDefault="00BE296C" w:rsidP="00BE296C">
      <w:pPr>
        <w:rPr>
          <w:rFonts w:asciiTheme="minorHAnsi" w:hAnsiTheme="minorHAnsi" w:cstheme="minorHAnsi"/>
        </w:rPr>
      </w:pPr>
      <w:r w:rsidRPr="008C258B">
        <w:rPr>
          <w:rFonts w:asciiTheme="minorHAnsi" w:hAnsiTheme="minorHAnsi" w:cstheme="minorHAnsi"/>
        </w:rPr>
        <w:t xml:space="preserve"> </w:t>
      </w:r>
    </w:p>
    <w:p w:rsidR="00BE296C" w:rsidRPr="00D05B6A" w:rsidRDefault="00BE296C" w:rsidP="00BE296C">
      <w:pPr>
        <w:pStyle w:val="Heading2"/>
        <w:keepLines w:val="0"/>
        <w:numPr>
          <w:ilvl w:val="1"/>
          <w:numId w:val="0"/>
        </w:numPr>
        <w:tabs>
          <w:tab w:val="num" w:pos="720"/>
        </w:tabs>
        <w:spacing w:before="0" w:after="120"/>
        <w:ind w:left="360" w:hanging="360"/>
        <w:rPr>
          <w:b/>
          <w:color w:val="auto"/>
        </w:rPr>
      </w:pPr>
      <w:r w:rsidRPr="00D05B6A">
        <w:rPr>
          <w:b/>
          <w:color w:val="auto"/>
        </w:rPr>
        <w:t>User Reauthorization</w:t>
      </w:r>
    </w:p>
    <w:p w:rsidR="00BE296C" w:rsidRPr="008C258B" w:rsidRDefault="00BE296C" w:rsidP="00BE296C">
      <w:pPr>
        <w:rPr>
          <w:rFonts w:asciiTheme="minorHAnsi" w:hAnsiTheme="minorHAnsi" w:cstheme="minorHAnsi"/>
        </w:rPr>
      </w:pPr>
      <w:r w:rsidRPr="008C258B">
        <w:rPr>
          <w:rFonts w:asciiTheme="minorHAnsi" w:hAnsiTheme="minorHAnsi" w:cstheme="minorHAnsi"/>
        </w:rPr>
        <w:t xml:space="preserve">Any user acquiring a ROCIS production account must </w:t>
      </w:r>
      <w:r>
        <w:rPr>
          <w:rFonts w:asciiTheme="minorHAnsi" w:hAnsiTheme="minorHAnsi" w:cstheme="minorHAnsi"/>
        </w:rPr>
        <w:t>be authorized by the agency</w:t>
      </w:r>
      <w:r w:rsidRPr="008C258B">
        <w:rPr>
          <w:rFonts w:asciiTheme="minorHAnsi" w:hAnsiTheme="minorHAnsi" w:cstheme="minorHAnsi"/>
        </w:rPr>
        <w:t xml:space="preserve">.  The ROCIS system </w:t>
      </w:r>
      <w:r>
        <w:rPr>
          <w:rFonts w:asciiTheme="minorHAnsi" w:hAnsiTheme="minorHAnsi" w:cstheme="minorHAnsi"/>
        </w:rPr>
        <w:t xml:space="preserve">requires agencies to reauthorize user access </w:t>
      </w:r>
      <w:r w:rsidRPr="008C258B">
        <w:rPr>
          <w:rFonts w:asciiTheme="minorHAnsi" w:hAnsiTheme="minorHAnsi" w:cstheme="minorHAnsi"/>
        </w:rPr>
        <w:t>every year.</w:t>
      </w:r>
    </w:p>
    <w:p w:rsidR="00BE296C" w:rsidRPr="008C258B" w:rsidRDefault="00BE296C" w:rsidP="00BE296C">
      <w:pPr>
        <w:rPr>
          <w:rFonts w:asciiTheme="minorHAnsi" w:hAnsiTheme="minorHAnsi" w:cstheme="minorHAnsi"/>
        </w:rPr>
      </w:pPr>
    </w:p>
    <w:p w:rsidR="00BE296C" w:rsidRPr="008C258B" w:rsidRDefault="00BE296C" w:rsidP="00BE296C">
      <w:pPr>
        <w:rPr>
          <w:rFonts w:asciiTheme="minorHAnsi" w:hAnsiTheme="minorHAnsi" w:cstheme="minorHAnsi"/>
        </w:rPr>
      </w:pPr>
      <w:r w:rsidRPr="00871BEF">
        <w:rPr>
          <w:rFonts w:asciiTheme="minorHAnsi" w:hAnsiTheme="minorHAnsi" w:cstheme="minorHAnsi"/>
        </w:rPr>
        <w:t>Starting 10 days before your annual reauthorization deadline, you will receive daily warning</w:t>
      </w:r>
      <w:r>
        <w:rPr>
          <w:rFonts w:asciiTheme="minorHAnsi" w:hAnsiTheme="minorHAnsi" w:cstheme="minorHAnsi"/>
        </w:rPr>
        <w:t xml:space="preserve">s and </w:t>
      </w:r>
      <w:r w:rsidRPr="00871BEF">
        <w:rPr>
          <w:rFonts w:asciiTheme="minorHAnsi" w:hAnsiTheme="minorHAnsi" w:cstheme="minorHAnsi"/>
        </w:rPr>
        <w:t>email notifications.  If your account is not reauthorized before the deadline, your ROCIS access will be suspended (i.e. user cannot log in).  Agency authorizer(s) contact information will be provided.</w:t>
      </w:r>
    </w:p>
    <w:p w:rsidR="00BE296C" w:rsidRPr="008C258B" w:rsidRDefault="00BE296C" w:rsidP="00BE296C">
      <w:pPr>
        <w:rPr>
          <w:rFonts w:asciiTheme="minorHAnsi" w:hAnsiTheme="minorHAnsi" w:cstheme="minorHAnsi"/>
        </w:rPr>
      </w:pPr>
    </w:p>
    <w:p w:rsidR="00BE296C" w:rsidRDefault="00BE296C" w:rsidP="00BE296C">
      <w:pPr>
        <w:jc w:val="center"/>
        <w:rPr>
          <w:rFonts w:asciiTheme="minorHAnsi" w:hAnsiTheme="minorHAnsi" w:cstheme="minorHAnsi"/>
        </w:rPr>
      </w:pPr>
      <w:r>
        <w:rPr>
          <w:b/>
          <w:noProof/>
        </w:rPr>
        <w:lastRenderedPageBreak/>
        <w:drawing>
          <wp:inline distT="0" distB="0" distL="0" distR="0" wp14:anchorId="0F6E689D" wp14:editId="19AFF7F3">
            <wp:extent cx="4337224" cy="1800225"/>
            <wp:effectExtent l="19050" t="19050" r="25400" b="9525"/>
            <wp:docPr id="13" name="Picture 13" descr="Example of the User Reauthorization Required Email notification" title="User Reauthorization Required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37224" cy="1800225"/>
                    </a:xfrm>
                    <a:prstGeom prst="rect">
                      <a:avLst/>
                    </a:prstGeom>
                    <a:noFill/>
                    <a:ln>
                      <a:solidFill>
                        <a:schemeClr val="accent1"/>
                      </a:solidFill>
                    </a:ln>
                  </pic:spPr>
                </pic:pic>
              </a:graphicData>
            </a:graphic>
          </wp:inline>
        </w:drawing>
      </w:r>
    </w:p>
    <w:p w:rsidR="00BE296C" w:rsidRDefault="00BE296C" w:rsidP="00BE296C">
      <w:pPr>
        <w:jc w:val="center"/>
        <w:rPr>
          <w:rFonts w:asciiTheme="minorHAnsi" w:hAnsiTheme="minorHAnsi" w:cstheme="minorHAnsi"/>
        </w:rPr>
      </w:pPr>
    </w:p>
    <w:p w:rsidR="00BE296C" w:rsidRPr="008C258B" w:rsidRDefault="00BE296C" w:rsidP="00BE296C">
      <w:pPr>
        <w:keepNext/>
        <w:jc w:val="center"/>
        <w:rPr>
          <w:rFonts w:asciiTheme="minorHAnsi" w:hAnsiTheme="minorHAnsi" w:cstheme="minorHAnsi"/>
          <w:b/>
        </w:rPr>
      </w:pPr>
      <w:r w:rsidRPr="008C258B">
        <w:rPr>
          <w:rFonts w:asciiTheme="minorHAnsi" w:hAnsiTheme="minorHAnsi" w:cstheme="minorHAnsi"/>
          <w:b/>
        </w:rPr>
        <w:t xml:space="preserve">Figure </w:t>
      </w:r>
      <w:r>
        <w:rPr>
          <w:rFonts w:asciiTheme="minorHAnsi" w:hAnsiTheme="minorHAnsi" w:cstheme="minorHAnsi"/>
          <w:b/>
        </w:rPr>
        <w:t>4.3</w:t>
      </w:r>
      <w:r w:rsidRPr="008C258B">
        <w:rPr>
          <w:rFonts w:asciiTheme="minorHAnsi" w:hAnsiTheme="minorHAnsi" w:cstheme="minorHAnsi"/>
          <w:b/>
        </w:rPr>
        <w:t xml:space="preserve">: User </w:t>
      </w:r>
      <w:r>
        <w:rPr>
          <w:rFonts w:asciiTheme="minorHAnsi" w:hAnsiTheme="minorHAnsi" w:cstheme="minorHAnsi"/>
          <w:b/>
        </w:rPr>
        <w:t>Reauthorization Required Email</w:t>
      </w:r>
    </w:p>
    <w:p w:rsidR="00BE296C" w:rsidRPr="008C258B" w:rsidRDefault="00BE296C" w:rsidP="00BE296C">
      <w:pPr>
        <w:jc w:val="center"/>
        <w:rPr>
          <w:rFonts w:asciiTheme="minorHAnsi" w:hAnsiTheme="minorHAnsi" w:cstheme="minorHAnsi"/>
        </w:rPr>
      </w:pPr>
    </w:p>
    <w:p w:rsidR="00BE296C" w:rsidRDefault="00BE296C" w:rsidP="00BE296C">
      <w:pPr>
        <w:jc w:val="center"/>
        <w:rPr>
          <w:rFonts w:asciiTheme="minorHAnsi" w:hAnsiTheme="minorHAnsi" w:cstheme="minorHAnsi"/>
        </w:rPr>
      </w:pPr>
      <w:r>
        <w:rPr>
          <w:b/>
          <w:noProof/>
        </w:rPr>
        <w:drawing>
          <wp:inline distT="0" distB="0" distL="0" distR="0" wp14:anchorId="0EC7DF80" wp14:editId="24D5EA26">
            <wp:extent cx="5943600" cy="3343275"/>
            <wp:effectExtent l="19050" t="19050" r="19050" b="28575"/>
            <wp:docPr id="27" name="Picture 27" descr="Screenshot of the User Reauthorization Required Warning message" title="User Reauthorization Required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solidFill>
                        <a:schemeClr val="accent1"/>
                      </a:solidFill>
                    </a:ln>
                  </pic:spPr>
                </pic:pic>
              </a:graphicData>
            </a:graphic>
          </wp:inline>
        </w:drawing>
      </w:r>
    </w:p>
    <w:p w:rsidR="00BE296C" w:rsidRDefault="00BE296C" w:rsidP="00BE296C">
      <w:pPr>
        <w:jc w:val="center"/>
        <w:rPr>
          <w:rFonts w:asciiTheme="minorHAnsi" w:hAnsiTheme="minorHAnsi" w:cstheme="minorHAnsi"/>
        </w:rPr>
      </w:pPr>
    </w:p>
    <w:p w:rsidR="00BE296C" w:rsidRPr="008C258B" w:rsidRDefault="00BE296C" w:rsidP="00BE296C">
      <w:pPr>
        <w:keepNext/>
        <w:jc w:val="center"/>
        <w:rPr>
          <w:rFonts w:asciiTheme="minorHAnsi" w:hAnsiTheme="minorHAnsi" w:cstheme="minorHAnsi"/>
          <w:b/>
        </w:rPr>
      </w:pPr>
      <w:r w:rsidRPr="008C258B">
        <w:rPr>
          <w:rFonts w:asciiTheme="minorHAnsi" w:hAnsiTheme="minorHAnsi" w:cstheme="minorHAnsi"/>
          <w:b/>
        </w:rPr>
        <w:t xml:space="preserve">Figure </w:t>
      </w:r>
      <w:r>
        <w:rPr>
          <w:rFonts w:asciiTheme="minorHAnsi" w:hAnsiTheme="minorHAnsi" w:cstheme="minorHAnsi"/>
          <w:b/>
        </w:rPr>
        <w:t>4.4</w:t>
      </w:r>
      <w:r w:rsidRPr="008C258B">
        <w:rPr>
          <w:rFonts w:asciiTheme="minorHAnsi" w:hAnsiTheme="minorHAnsi" w:cstheme="minorHAnsi"/>
          <w:b/>
        </w:rPr>
        <w:t xml:space="preserve">: User </w:t>
      </w:r>
      <w:r>
        <w:rPr>
          <w:rFonts w:asciiTheme="minorHAnsi" w:hAnsiTheme="minorHAnsi" w:cstheme="minorHAnsi"/>
          <w:b/>
        </w:rPr>
        <w:t>Reauthorization Required Warning</w:t>
      </w:r>
    </w:p>
    <w:p w:rsidR="00BE296C" w:rsidRPr="008C258B" w:rsidRDefault="00BE296C" w:rsidP="00BE296C">
      <w:pPr>
        <w:rPr>
          <w:rFonts w:asciiTheme="minorHAnsi" w:hAnsiTheme="minorHAnsi" w:cstheme="minorHAnsi"/>
        </w:rPr>
      </w:pPr>
    </w:p>
    <w:p w:rsidR="00BE296C" w:rsidRDefault="00BE296C" w:rsidP="00BE296C">
      <w:pPr>
        <w:jc w:val="both"/>
        <w:rPr>
          <w:rFonts w:asciiTheme="minorHAnsi" w:hAnsiTheme="minorHAnsi" w:cstheme="minorHAnsi"/>
        </w:rPr>
      </w:pPr>
      <w:r w:rsidRPr="00CD4981">
        <w:rPr>
          <w:rFonts w:asciiTheme="minorHAnsi" w:hAnsiTheme="minorHAnsi" w:cstheme="minorHAnsi"/>
        </w:rPr>
        <w:t xml:space="preserve">Agency authorizers must review ROCIS user access, at least annually, to validate that the individual still has a business need for their access.  Authorizers will receive daily </w:t>
      </w:r>
      <w:r>
        <w:rPr>
          <w:rFonts w:asciiTheme="minorHAnsi" w:hAnsiTheme="minorHAnsi" w:cstheme="minorHAnsi"/>
        </w:rPr>
        <w:t xml:space="preserve">warnings and </w:t>
      </w:r>
      <w:r w:rsidRPr="00CD4981">
        <w:rPr>
          <w:rFonts w:asciiTheme="minorHAnsi" w:hAnsiTheme="minorHAnsi" w:cstheme="minorHAnsi"/>
        </w:rPr>
        <w:t>email notification</w:t>
      </w:r>
      <w:r>
        <w:rPr>
          <w:rFonts w:asciiTheme="minorHAnsi" w:hAnsiTheme="minorHAnsi" w:cstheme="minorHAnsi"/>
        </w:rPr>
        <w:t>s</w:t>
      </w:r>
      <w:r w:rsidRPr="00CD4981">
        <w:rPr>
          <w:rFonts w:asciiTheme="minorHAnsi" w:hAnsiTheme="minorHAnsi" w:cstheme="minorHAnsi"/>
        </w:rPr>
        <w:t xml:space="preserve"> when there are users that they can reauthorize whose access</w:t>
      </w:r>
      <w:r>
        <w:rPr>
          <w:rFonts w:asciiTheme="minorHAnsi" w:hAnsiTheme="minorHAnsi" w:cstheme="minorHAnsi"/>
        </w:rPr>
        <w:t xml:space="preserve"> will be suspended in 10 days or less.</w:t>
      </w:r>
    </w:p>
    <w:p w:rsidR="00BE296C" w:rsidRDefault="00BE296C" w:rsidP="00BE296C">
      <w:pPr>
        <w:jc w:val="both"/>
        <w:rPr>
          <w:rFonts w:asciiTheme="minorHAnsi" w:hAnsiTheme="minorHAnsi" w:cstheme="minorHAnsi"/>
        </w:rPr>
      </w:pPr>
    </w:p>
    <w:p w:rsidR="00BE296C" w:rsidRDefault="00BE296C" w:rsidP="00BE296C">
      <w:pPr>
        <w:jc w:val="center"/>
        <w:rPr>
          <w:rFonts w:asciiTheme="minorHAnsi" w:hAnsiTheme="minorHAnsi" w:cstheme="minorHAnsi"/>
        </w:rPr>
      </w:pPr>
      <w:r>
        <w:rPr>
          <w:b/>
          <w:noProof/>
        </w:rPr>
        <w:lastRenderedPageBreak/>
        <w:drawing>
          <wp:inline distT="0" distB="0" distL="0" distR="0" wp14:anchorId="3D847392" wp14:editId="1D52719F">
            <wp:extent cx="4791075" cy="2976157"/>
            <wp:effectExtent l="19050" t="19050" r="9525" b="15240"/>
            <wp:docPr id="29" name="Picture 29" descr="Example of the User Reauthorization Required Email notification for agency authorizers" title="User Reauthorization Required Email (Author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3367" cy="2983792"/>
                    </a:xfrm>
                    <a:prstGeom prst="rect">
                      <a:avLst/>
                    </a:prstGeom>
                    <a:noFill/>
                    <a:ln>
                      <a:solidFill>
                        <a:schemeClr val="accent1"/>
                      </a:solidFill>
                    </a:ln>
                  </pic:spPr>
                </pic:pic>
              </a:graphicData>
            </a:graphic>
          </wp:inline>
        </w:drawing>
      </w:r>
    </w:p>
    <w:p w:rsidR="00BE296C" w:rsidRDefault="00BE296C" w:rsidP="00BE296C">
      <w:pPr>
        <w:jc w:val="center"/>
        <w:rPr>
          <w:rFonts w:asciiTheme="minorHAnsi" w:hAnsiTheme="minorHAnsi" w:cstheme="minorHAnsi"/>
        </w:rPr>
      </w:pPr>
    </w:p>
    <w:p w:rsidR="00BE296C" w:rsidRPr="008C258B" w:rsidRDefault="00BE296C" w:rsidP="00BE296C">
      <w:pPr>
        <w:keepNext/>
        <w:jc w:val="center"/>
        <w:rPr>
          <w:rFonts w:asciiTheme="minorHAnsi" w:hAnsiTheme="minorHAnsi" w:cstheme="minorHAnsi"/>
          <w:b/>
        </w:rPr>
      </w:pPr>
      <w:r w:rsidRPr="008C258B">
        <w:rPr>
          <w:rFonts w:asciiTheme="minorHAnsi" w:hAnsiTheme="minorHAnsi" w:cstheme="minorHAnsi"/>
          <w:b/>
        </w:rPr>
        <w:t xml:space="preserve">Figure </w:t>
      </w:r>
      <w:r>
        <w:rPr>
          <w:rFonts w:asciiTheme="minorHAnsi" w:hAnsiTheme="minorHAnsi" w:cstheme="minorHAnsi"/>
          <w:b/>
        </w:rPr>
        <w:t>4.5</w:t>
      </w:r>
      <w:r w:rsidRPr="008C258B">
        <w:rPr>
          <w:rFonts w:asciiTheme="minorHAnsi" w:hAnsiTheme="minorHAnsi" w:cstheme="minorHAnsi"/>
          <w:b/>
        </w:rPr>
        <w:t xml:space="preserve">: User </w:t>
      </w:r>
      <w:r>
        <w:rPr>
          <w:rFonts w:asciiTheme="minorHAnsi" w:hAnsiTheme="minorHAnsi" w:cstheme="minorHAnsi"/>
          <w:b/>
        </w:rPr>
        <w:t>Reauthorization Required Email (Authorizer)</w:t>
      </w:r>
    </w:p>
    <w:p w:rsidR="00BE296C" w:rsidRPr="008C258B" w:rsidRDefault="00BE296C" w:rsidP="00BE296C">
      <w:pPr>
        <w:jc w:val="center"/>
        <w:rPr>
          <w:rFonts w:asciiTheme="minorHAnsi" w:hAnsiTheme="minorHAnsi" w:cstheme="minorHAnsi"/>
        </w:rPr>
      </w:pPr>
    </w:p>
    <w:p w:rsidR="00BE296C" w:rsidRDefault="00BE296C" w:rsidP="00BE296C">
      <w:pPr>
        <w:jc w:val="center"/>
        <w:rPr>
          <w:rFonts w:asciiTheme="minorHAnsi" w:hAnsiTheme="minorHAnsi" w:cstheme="minorHAnsi"/>
        </w:rPr>
      </w:pPr>
      <w:r>
        <w:rPr>
          <w:b/>
          <w:noProof/>
        </w:rPr>
        <w:drawing>
          <wp:inline distT="0" distB="0" distL="0" distR="0" wp14:anchorId="7EDDA278" wp14:editId="17AEE143">
            <wp:extent cx="5943600" cy="3314700"/>
            <wp:effectExtent l="19050" t="19050" r="19050" b="19050"/>
            <wp:docPr id="32" name="Picture 32" descr="Screensho of the User Reauthorization Required Warning message to agency authorizers" title="User Reauthorization Required Warning (Author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314700"/>
                    </a:xfrm>
                    <a:prstGeom prst="rect">
                      <a:avLst/>
                    </a:prstGeom>
                    <a:noFill/>
                    <a:ln>
                      <a:solidFill>
                        <a:schemeClr val="accent1"/>
                      </a:solidFill>
                    </a:ln>
                  </pic:spPr>
                </pic:pic>
              </a:graphicData>
            </a:graphic>
          </wp:inline>
        </w:drawing>
      </w:r>
    </w:p>
    <w:p w:rsidR="00BE296C" w:rsidRDefault="00BE296C" w:rsidP="00BE296C">
      <w:pPr>
        <w:jc w:val="center"/>
        <w:rPr>
          <w:rFonts w:asciiTheme="minorHAnsi" w:hAnsiTheme="minorHAnsi" w:cstheme="minorHAnsi"/>
        </w:rPr>
      </w:pPr>
    </w:p>
    <w:p w:rsidR="00BE296C" w:rsidRPr="008C258B" w:rsidRDefault="00BE296C" w:rsidP="00BE296C">
      <w:pPr>
        <w:keepNext/>
        <w:jc w:val="center"/>
        <w:rPr>
          <w:rFonts w:asciiTheme="minorHAnsi" w:hAnsiTheme="minorHAnsi" w:cstheme="minorHAnsi"/>
          <w:b/>
        </w:rPr>
      </w:pPr>
      <w:r w:rsidRPr="008C258B">
        <w:rPr>
          <w:rFonts w:asciiTheme="minorHAnsi" w:hAnsiTheme="minorHAnsi" w:cstheme="minorHAnsi"/>
          <w:b/>
        </w:rPr>
        <w:t xml:space="preserve">Figure </w:t>
      </w:r>
      <w:r>
        <w:rPr>
          <w:rFonts w:asciiTheme="minorHAnsi" w:hAnsiTheme="minorHAnsi" w:cstheme="minorHAnsi"/>
          <w:b/>
        </w:rPr>
        <w:t>4.6</w:t>
      </w:r>
      <w:r w:rsidRPr="008C258B">
        <w:rPr>
          <w:rFonts w:asciiTheme="minorHAnsi" w:hAnsiTheme="minorHAnsi" w:cstheme="minorHAnsi"/>
          <w:b/>
        </w:rPr>
        <w:t xml:space="preserve">: User </w:t>
      </w:r>
      <w:r>
        <w:rPr>
          <w:rFonts w:asciiTheme="minorHAnsi" w:hAnsiTheme="minorHAnsi" w:cstheme="minorHAnsi"/>
          <w:b/>
        </w:rPr>
        <w:t>Reauthorization Required Warning (Authorizer)</w:t>
      </w:r>
    </w:p>
    <w:p w:rsidR="00BE296C" w:rsidRDefault="00BE296C" w:rsidP="00BE296C">
      <w:pPr>
        <w:jc w:val="both"/>
        <w:rPr>
          <w:rFonts w:asciiTheme="minorHAnsi" w:hAnsiTheme="minorHAnsi" w:cstheme="minorHAnsi"/>
        </w:rPr>
      </w:pPr>
    </w:p>
    <w:p w:rsidR="00BE296C" w:rsidRDefault="00BE296C" w:rsidP="00BE296C">
      <w:pPr>
        <w:jc w:val="both"/>
        <w:rPr>
          <w:rFonts w:asciiTheme="minorHAnsi" w:hAnsiTheme="minorHAnsi" w:cstheme="minorHAnsi"/>
        </w:rPr>
      </w:pPr>
      <w:r>
        <w:rPr>
          <w:rFonts w:asciiTheme="minorHAnsi" w:hAnsiTheme="minorHAnsi" w:cstheme="minorHAnsi"/>
        </w:rPr>
        <w:t xml:space="preserve">Agency authorizers </w:t>
      </w:r>
      <w:r w:rsidRPr="00CD4981">
        <w:rPr>
          <w:rFonts w:asciiTheme="minorHAnsi" w:hAnsiTheme="minorHAnsi" w:cstheme="minorHAnsi"/>
        </w:rPr>
        <w:t>have the ability to reauthorize or decline user access in ROCIS.</w:t>
      </w:r>
      <w:r>
        <w:rPr>
          <w:rFonts w:asciiTheme="minorHAnsi" w:hAnsiTheme="minorHAnsi" w:cstheme="minorHAnsi"/>
        </w:rPr>
        <w:t xml:space="preserve">  Click on the Annual </w:t>
      </w:r>
      <w:proofErr w:type="spellStart"/>
      <w:r>
        <w:rPr>
          <w:rFonts w:asciiTheme="minorHAnsi" w:hAnsiTheme="minorHAnsi" w:cstheme="minorHAnsi"/>
        </w:rPr>
        <w:t>Reauth</w:t>
      </w:r>
      <w:proofErr w:type="spellEnd"/>
      <w:r>
        <w:rPr>
          <w:rFonts w:asciiTheme="minorHAnsi" w:hAnsiTheme="minorHAnsi" w:cstheme="minorHAnsi"/>
        </w:rPr>
        <w:t xml:space="preserve"> icon under Administration to reauthorize users (Authorizers only).</w:t>
      </w:r>
    </w:p>
    <w:p w:rsidR="00BE296C" w:rsidRDefault="00BE296C" w:rsidP="00BE296C">
      <w:pPr>
        <w:jc w:val="both"/>
        <w:rPr>
          <w:rFonts w:asciiTheme="minorHAnsi" w:hAnsiTheme="minorHAnsi" w:cstheme="minorHAnsi"/>
        </w:rPr>
      </w:pPr>
    </w:p>
    <w:p w:rsidR="00BE296C" w:rsidRDefault="00BE296C" w:rsidP="00BE296C">
      <w:pPr>
        <w:jc w:val="center"/>
        <w:rPr>
          <w:rFonts w:asciiTheme="minorHAnsi" w:hAnsiTheme="minorHAnsi" w:cstheme="minorHAnsi"/>
        </w:rPr>
      </w:pPr>
      <w:r>
        <w:rPr>
          <w:b/>
          <w:noProof/>
        </w:rPr>
        <w:lastRenderedPageBreak/>
        <mc:AlternateContent>
          <mc:Choice Requires="wps">
            <w:drawing>
              <wp:anchor distT="0" distB="0" distL="114300" distR="114300" simplePos="0" relativeHeight="251698688" behindDoc="0" locked="0" layoutInCell="1" allowOverlap="1" wp14:anchorId="2B0490FF" wp14:editId="693B4F51">
                <wp:simplePos x="0" y="0"/>
                <wp:positionH relativeFrom="column">
                  <wp:posOffset>4781550</wp:posOffset>
                </wp:positionH>
                <wp:positionV relativeFrom="paragraph">
                  <wp:posOffset>1426210</wp:posOffset>
                </wp:positionV>
                <wp:extent cx="1076325" cy="628650"/>
                <wp:effectExtent l="19050" t="19050" r="47625" b="38100"/>
                <wp:wrapNone/>
                <wp:docPr id="10" name="Rounded Rectangle 10" descr="Red circle around the Reauthorize and Decline buttons for specific users" title="Reauthorize and Decline buttons for specific users"/>
                <wp:cNvGraphicFramePr/>
                <a:graphic xmlns:a="http://schemas.openxmlformats.org/drawingml/2006/main">
                  <a:graphicData uri="http://schemas.microsoft.com/office/word/2010/wordprocessingShape">
                    <wps:wsp>
                      <wps:cNvSpPr/>
                      <wps:spPr>
                        <a:xfrm>
                          <a:off x="0" y="0"/>
                          <a:ext cx="1076325" cy="628650"/>
                        </a:xfrm>
                        <a:prstGeom prst="round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183B8CA" id="Rounded Rectangle 10" o:spid="_x0000_s1026" alt="Title: Reauthorize and Decline buttons for specific users - Description: Red circle around the Reauthorize and Decline buttons for specific users" style="position:absolute;margin-left:376.5pt;margin-top:112.3pt;width:84.75pt;height:49.5pt;z-index:25169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" filled="f" strokecolor="red" strokeweight="4.5pt"/>
            </w:pict>
          </mc:Fallback>
        </mc:AlternateContent>
      </w:r>
      <w:r>
        <w:rPr>
          <w:b/>
          <w:noProof/>
        </w:rPr>
        <w:drawing>
          <wp:inline distT="0" distB="0" distL="0" distR="0" wp14:anchorId="235EB79C" wp14:editId="03B6A5B4">
            <wp:extent cx="5943600" cy="2114550"/>
            <wp:effectExtent l="19050" t="19050" r="19050" b="19050"/>
            <wp:docPr id="35" name="Picture 35" descr="Screenshot of the User Reauthorization Screen for agency authorizers.  Reauthorize and Decline buttons for specific users is circled." title="User Reauthorization Screen (1 at a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114550"/>
                    </a:xfrm>
                    <a:prstGeom prst="rect">
                      <a:avLst/>
                    </a:prstGeom>
                    <a:noFill/>
                    <a:ln>
                      <a:solidFill>
                        <a:schemeClr val="accent1"/>
                      </a:solidFill>
                    </a:ln>
                  </pic:spPr>
                </pic:pic>
              </a:graphicData>
            </a:graphic>
          </wp:inline>
        </w:drawing>
      </w:r>
    </w:p>
    <w:p w:rsidR="00BE296C" w:rsidRDefault="00BE296C" w:rsidP="00BE296C">
      <w:pPr>
        <w:jc w:val="center"/>
        <w:rPr>
          <w:rFonts w:asciiTheme="minorHAnsi" w:hAnsiTheme="minorHAnsi" w:cstheme="minorHAnsi"/>
        </w:rPr>
      </w:pPr>
    </w:p>
    <w:p w:rsidR="00BE296C" w:rsidRPr="008C258B" w:rsidRDefault="00BE296C" w:rsidP="00BE296C">
      <w:pPr>
        <w:keepNext/>
        <w:jc w:val="center"/>
        <w:rPr>
          <w:rFonts w:asciiTheme="minorHAnsi" w:hAnsiTheme="minorHAnsi" w:cstheme="minorHAnsi"/>
          <w:b/>
        </w:rPr>
      </w:pPr>
      <w:r w:rsidRPr="008C258B">
        <w:rPr>
          <w:rFonts w:asciiTheme="minorHAnsi" w:hAnsiTheme="minorHAnsi" w:cstheme="minorHAnsi"/>
          <w:b/>
        </w:rPr>
        <w:t xml:space="preserve">Figure </w:t>
      </w:r>
      <w:r>
        <w:rPr>
          <w:rFonts w:asciiTheme="minorHAnsi" w:hAnsiTheme="minorHAnsi" w:cstheme="minorHAnsi"/>
          <w:b/>
        </w:rPr>
        <w:t>4.7</w:t>
      </w:r>
      <w:r w:rsidRPr="008C258B">
        <w:rPr>
          <w:rFonts w:asciiTheme="minorHAnsi" w:hAnsiTheme="minorHAnsi" w:cstheme="minorHAnsi"/>
          <w:b/>
        </w:rPr>
        <w:t xml:space="preserve">: User </w:t>
      </w:r>
      <w:r>
        <w:rPr>
          <w:rFonts w:asciiTheme="minorHAnsi" w:hAnsiTheme="minorHAnsi" w:cstheme="minorHAnsi"/>
          <w:b/>
        </w:rPr>
        <w:t>Reauthorization Screen (1 at a time)</w:t>
      </w:r>
    </w:p>
    <w:p w:rsidR="00BE296C" w:rsidRPr="008C258B" w:rsidRDefault="00BE296C" w:rsidP="00BE296C">
      <w:pPr>
        <w:jc w:val="center"/>
        <w:rPr>
          <w:rFonts w:asciiTheme="minorHAnsi" w:hAnsiTheme="minorHAnsi" w:cstheme="minorHAnsi"/>
        </w:rPr>
      </w:pPr>
    </w:p>
    <w:p w:rsidR="00BE296C" w:rsidRDefault="00BE296C" w:rsidP="00BE296C">
      <w:pPr>
        <w:jc w:val="center"/>
        <w:rPr>
          <w:rFonts w:asciiTheme="minorHAnsi" w:hAnsiTheme="minorHAnsi" w:cstheme="minorHAnsi"/>
        </w:rPr>
      </w:pPr>
      <w:r>
        <w:rPr>
          <w:b/>
          <w:noProof/>
        </w:rPr>
        <mc:AlternateContent>
          <mc:Choice Requires="wps">
            <w:drawing>
              <wp:anchor distT="0" distB="0" distL="114300" distR="114300" simplePos="0" relativeHeight="251700736" behindDoc="0" locked="0" layoutInCell="1" allowOverlap="1" wp14:anchorId="10FFAF8D" wp14:editId="3BFE80CD">
                <wp:simplePos x="0" y="0"/>
                <wp:positionH relativeFrom="column">
                  <wp:posOffset>161925</wp:posOffset>
                </wp:positionH>
                <wp:positionV relativeFrom="paragraph">
                  <wp:posOffset>1346835</wp:posOffset>
                </wp:positionV>
                <wp:extent cx="485775" cy="695325"/>
                <wp:effectExtent l="19050" t="19050" r="47625" b="47625"/>
                <wp:wrapNone/>
                <wp:docPr id="11" name="Rounded Rectangle 11" descr="Red circle around the Select column (for selecting more than one user at a time)." title="Select column (for selecting more than one user at a time)"/>
                <wp:cNvGraphicFramePr/>
                <a:graphic xmlns:a="http://schemas.openxmlformats.org/drawingml/2006/main">
                  <a:graphicData uri="http://schemas.microsoft.com/office/word/2010/wordprocessingShape">
                    <wps:wsp>
                      <wps:cNvSpPr/>
                      <wps:spPr>
                        <a:xfrm>
                          <a:off x="0" y="0"/>
                          <a:ext cx="485775" cy="695325"/>
                        </a:xfrm>
                        <a:prstGeom prst="round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01A8AE" id="Rounded Rectangle 11" o:spid="_x0000_s1026" alt="Title: Select column (for selecting more than one user at a time) - Description: Red circle around the Select column (for selecting more than one user at a time)." style="position:absolute;margin-left:12.75pt;margin-top:106.05pt;width:38.25pt;height:54.7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" filled="f" strokecolor="red" strokeweight="4.5pt"/>
            </w:pict>
          </mc:Fallback>
        </mc:AlternateContent>
      </w:r>
      <w:r>
        <w:rPr>
          <w:b/>
          <w:noProof/>
        </w:rPr>
        <mc:AlternateContent>
          <mc:Choice Requires="wps">
            <w:drawing>
              <wp:anchor distT="0" distB="0" distL="114300" distR="114300" simplePos="0" relativeHeight="251699712" behindDoc="0" locked="0" layoutInCell="1" allowOverlap="1" wp14:anchorId="2DA00460" wp14:editId="6ED4B0C9">
                <wp:simplePos x="0" y="0"/>
                <wp:positionH relativeFrom="column">
                  <wp:posOffset>2581275</wp:posOffset>
                </wp:positionH>
                <wp:positionV relativeFrom="paragraph">
                  <wp:posOffset>1080135</wp:posOffset>
                </wp:positionV>
                <wp:extent cx="1019175" cy="190500"/>
                <wp:effectExtent l="19050" t="19050" r="47625" b="38100"/>
                <wp:wrapNone/>
                <wp:docPr id="12" name="Rounded Rectangle 12" descr="Red circle around the Reauthorize and Decline buttons for updating more than one user at a time." title="Reauthorize and Decline buttons for updating more than one user at a time"/>
                <wp:cNvGraphicFramePr/>
                <a:graphic xmlns:a="http://schemas.openxmlformats.org/drawingml/2006/main">
                  <a:graphicData uri="http://schemas.microsoft.com/office/word/2010/wordprocessingShape">
                    <wps:wsp>
                      <wps:cNvSpPr/>
                      <wps:spPr>
                        <a:xfrm>
                          <a:off x="0" y="0"/>
                          <a:ext cx="1019175" cy="190500"/>
                        </a:xfrm>
                        <a:prstGeom prst="round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6E5222" id="Rounded Rectangle 12" o:spid="_x0000_s1026" alt="Title: Reauthorize and Decline buttons for updating more than one user at a time - Description: Red circle around the Reauthorize and Decline buttons for updating more than one user at a time." style="position:absolute;margin-left:203.25pt;margin-top:85.05pt;width:80.25pt;height:1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" filled="f" strokecolor="red" strokeweight="4.5pt"/>
            </w:pict>
          </mc:Fallback>
        </mc:AlternateContent>
      </w:r>
      <w:r>
        <w:rPr>
          <w:b/>
          <w:noProof/>
        </w:rPr>
        <w:drawing>
          <wp:inline distT="0" distB="0" distL="0" distR="0" wp14:anchorId="708F0E05" wp14:editId="3B19D186">
            <wp:extent cx="5943600" cy="2114550"/>
            <wp:effectExtent l="19050" t="19050" r="19050" b="19050"/>
            <wp:docPr id="44" name="Picture 44" descr="Screenshot of the User Reauthorization Screen for agency authorizers.  Select column (for selecting more than one user at a time) and Reauthorize and Decline buttons for updating more than one user at a time are circled." title="User Reauthorization Screen (1+ at a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114550"/>
                    </a:xfrm>
                    <a:prstGeom prst="rect">
                      <a:avLst/>
                    </a:prstGeom>
                    <a:noFill/>
                    <a:ln>
                      <a:solidFill>
                        <a:schemeClr val="accent1"/>
                      </a:solidFill>
                    </a:ln>
                  </pic:spPr>
                </pic:pic>
              </a:graphicData>
            </a:graphic>
          </wp:inline>
        </w:drawing>
      </w:r>
    </w:p>
    <w:p w:rsidR="00BE296C" w:rsidRDefault="00BE296C" w:rsidP="00BE296C">
      <w:pPr>
        <w:jc w:val="center"/>
        <w:rPr>
          <w:rFonts w:asciiTheme="minorHAnsi" w:hAnsiTheme="minorHAnsi" w:cstheme="minorHAnsi"/>
        </w:rPr>
      </w:pPr>
    </w:p>
    <w:p w:rsidR="00BE296C" w:rsidRPr="00D05B6A" w:rsidRDefault="00BE296C" w:rsidP="00BE296C">
      <w:pPr>
        <w:keepNext/>
        <w:jc w:val="center"/>
        <w:rPr>
          <w:rFonts w:asciiTheme="minorHAnsi" w:hAnsiTheme="minorHAnsi" w:cstheme="minorHAnsi"/>
          <w:b/>
        </w:rPr>
      </w:pPr>
      <w:r w:rsidRPr="008C258B">
        <w:rPr>
          <w:rFonts w:asciiTheme="minorHAnsi" w:hAnsiTheme="minorHAnsi" w:cstheme="minorHAnsi"/>
          <w:b/>
        </w:rPr>
        <w:t xml:space="preserve">Figure </w:t>
      </w:r>
      <w:r>
        <w:rPr>
          <w:rFonts w:asciiTheme="minorHAnsi" w:hAnsiTheme="minorHAnsi" w:cstheme="minorHAnsi"/>
          <w:b/>
        </w:rPr>
        <w:t>4.8</w:t>
      </w:r>
      <w:r w:rsidRPr="008C258B">
        <w:rPr>
          <w:rFonts w:asciiTheme="minorHAnsi" w:hAnsiTheme="minorHAnsi" w:cstheme="minorHAnsi"/>
          <w:b/>
        </w:rPr>
        <w:t xml:space="preserve">: User </w:t>
      </w:r>
      <w:r>
        <w:rPr>
          <w:rFonts w:asciiTheme="minorHAnsi" w:hAnsiTheme="minorHAnsi" w:cstheme="minorHAnsi"/>
          <w:b/>
        </w:rPr>
        <w:t>Reauthorization Screen (1+ at a time)</w:t>
      </w:r>
    </w:p>
    <w:p w:rsidR="00BE296C" w:rsidRPr="00585E66" w:rsidRDefault="00BE296C" w:rsidP="00BE296C">
      <w:pPr>
        <w:jc w:val="both"/>
        <w:rPr>
          <w:rFonts w:asciiTheme="minorHAnsi" w:hAnsiTheme="minorHAnsi" w:cstheme="minorHAnsi"/>
        </w:rPr>
      </w:pPr>
    </w:p>
    <w:p w:rsidR="00B674F4" w:rsidRDefault="00B674F4">
      <w:pPr>
        <w:rPr>
          <w:rFonts w:asciiTheme="minorHAnsi" w:hAnsiTheme="minorHAnsi" w:cstheme="minorHAnsi"/>
          <w:b/>
          <w:bCs/>
          <w:smallCaps/>
          <w:sz w:val="36"/>
          <w:szCs w:val="36"/>
          <w:u w:val="single"/>
        </w:rPr>
      </w:pPr>
      <w:r>
        <w:rPr>
          <w:rFonts w:asciiTheme="minorHAnsi" w:hAnsiTheme="minorHAnsi" w:cstheme="minorHAnsi"/>
          <w:b/>
          <w:bCs/>
          <w:smallCaps/>
          <w:sz w:val="36"/>
          <w:szCs w:val="36"/>
          <w:u w:val="single"/>
        </w:rPr>
        <w:br w:type="page"/>
      </w:r>
    </w:p>
    <w:p w:rsidR="00C57FE1" w:rsidRPr="00D727E7" w:rsidRDefault="00C57FE1" w:rsidP="00C57FE1">
      <w:pPr>
        <w:pStyle w:val="Heading1"/>
        <w:ind w:right="-180"/>
        <w:jc w:val="center"/>
        <w:rPr>
          <w:rFonts w:asciiTheme="minorHAnsi" w:hAnsiTheme="minorHAnsi" w:cstheme="minorHAnsi"/>
          <w:b/>
          <w:bCs/>
          <w:smallCaps/>
          <w:sz w:val="36"/>
          <w:szCs w:val="36"/>
          <w:u w:val="single"/>
        </w:rPr>
      </w:pPr>
      <w:bookmarkStart w:id="36" w:name="_Toc55564287"/>
      <w:bookmarkStart w:id="37" w:name="_Toc140420146"/>
      <w:bookmarkStart w:id="38" w:name="_Toc140420558"/>
      <w:bookmarkStart w:id="39" w:name="_Toc140421496"/>
      <w:bookmarkStart w:id="40" w:name="_Toc140421858"/>
      <w:bookmarkStart w:id="41" w:name="_Toc140466422"/>
      <w:bookmarkStart w:id="42" w:name="_Toc239192506"/>
      <w:bookmarkStart w:id="43" w:name="_Toc118727125"/>
      <w:bookmarkEnd w:id="27"/>
      <w:bookmarkEnd w:id="28"/>
      <w:bookmarkEnd w:id="29"/>
      <w:bookmarkEnd w:id="30"/>
      <w:bookmarkEnd w:id="31"/>
      <w:bookmarkEnd w:id="32"/>
      <w:r>
        <w:rPr>
          <w:rFonts w:asciiTheme="minorHAnsi" w:hAnsiTheme="minorHAnsi" w:cstheme="minorHAnsi"/>
          <w:b/>
          <w:bCs/>
          <w:smallCaps/>
          <w:sz w:val="36"/>
          <w:szCs w:val="36"/>
          <w:u w:val="single"/>
        </w:rPr>
        <w:lastRenderedPageBreak/>
        <w:t>5</w:t>
      </w:r>
      <w:r w:rsidRPr="00D727E7">
        <w:rPr>
          <w:rFonts w:asciiTheme="minorHAnsi" w:hAnsiTheme="minorHAnsi" w:cstheme="minorHAnsi"/>
          <w:b/>
          <w:bCs/>
          <w:smallCaps/>
          <w:sz w:val="36"/>
          <w:szCs w:val="36"/>
          <w:u w:val="single"/>
        </w:rPr>
        <w:t xml:space="preserve">.  </w:t>
      </w:r>
      <w:r w:rsidRPr="001537DA">
        <w:rPr>
          <w:rFonts w:asciiTheme="minorHAnsi" w:hAnsiTheme="minorHAnsi" w:cstheme="minorHAnsi"/>
          <w:b/>
          <w:bCs/>
          <w:smallCaps/>
          <w:sz w:val="36"/>
          <w:szCs w:val="36"/>
          <w:u w:val="single"/>
        </w:rPr>
        <w:t>Agency Inbox and the Navigation Toolbar</w:t>
      </w:r>
      <w:bookmarkEnd w:id="36"/>
      <w:bookmarkEnd w:id="43"/>
    </w:p>
    <w:p w:rsidR="00C57FE1" w:rsidRPr="008C258B" w:rsidRDefault="00C57FE1" w:rsidP="00C57FE1">
      <w:pPr>
        <w:keepNext/>
        <w:rPr>
          <w:rFonts w:asciiTheme="minorHAnsi" w:hAnsiTheme="minorHAnsi" w:cstheme="minorHAnsi"/>
          <w:b/>
        </w:rPr>
      </w:pPr>
    </w:p>
    <w:p w:rsidR="00C57FE1" w:rsidRDefault="00C57FE1" w:rsidP="00C57FE1">
      <w:pPr>
        <w:rPr>
          <w:rFonts w:asciiTheme="minorHAnsi" w:hAnsiTheme="minorHAnsi" w:cstheme="minorHAnsi"/>
        </w:rPr>
      </w:pPr>
      <w:r w:rsidRPr="00232D8C">
        <w:rPr>
          <w:rFonts w:asciiTheme="minorHAnsi" w:hAnsiTheme="minorHAnsi" w:cstheme="minorHAnsi"/>
        </w:rPr>
        <w:t xml:space="preserve">At the top of the screen is a </w:t>
      </w:r>
      <w:r>
        <w:rPr>
          <w:rFonts w:asciiTheme="minorHAnsi" w:hAnsiTheme="minorHAnsi" w:cstheme="minorHAnsi"/>
        </w:rPr>
        <w:t xml:space="preserve">tab for each of the ROCIS modules you have access to.  Each module has its own </w:t>
      </w:r>
      <w:r w:rsidRPr="00232D8C">
        <w:rPr>
          <w:rFonts w:asciiTheme="minorHAnsi" w:hAnsiTheme="minorHAnsi" w:cstheme="minorHAnsi"/>
        </w:rPr>
        <w:t>set of tabs</w:t>
      </w:r>
      <w:r>
        <w:rPr>
          <w:rFonts w:asciiTheme="minorHAnsi" w:hAnsiTheme="minorHAnsi" w:cstheme="minorHAnsi"/>
        </w:rPr>
        <w:t>/icons</w:t>
      </w:r>
      <w:r w:rsidRPr="00232D8C">
        <w:rPr>
          <w:rFonts w:asciiTheme="minorHAnsi" w:hAnsiTheme="minorHAnsi" w:cstheme="minorHAnsi"/>
        </w:rPr>
        <w:t xml:space="preserve"> </w:t>
      </w:r>
      <w:r>
        <w:rPr>
          <w:rFonts w:asciiTheme="minorHAnsi" w:hAnsiTheme="minorHAnsi" w:cstheme="minorHAnsi"/>
        </w:rPr>
        <w:t xml:space="preserve">that work like drop-down menus.  Wave your mouse cursor over a tab or icon to view menu options.  If no options appear, click the tab/icon to navigate to that location.  </w:t>
      </w:r>
      <w:r w:rsidRPr="00232D8C">
        <w:rPr>
          <w:rFonts w:asciiTheme="minorHAnsi" w:hAnsiTheme="minorHAnsi" w:cstheme="minorHAnsi"/>
        </w:rPr>
        <w:t>Th</w:t>
      </w:r>
      <w:r>
        <w:rPr>
          <w:rFonts w:asciiTheme="minorHAnsi" w:hAnsiTheme="minorHAnsi" w:cstheme="minorHAnsi"/>
        </w:rPr>
        <w:t>ese</w:t>
      </w:r>
      <w:r w:rsidRPr="00232D8C">
        <w:rPr>
          <w:rFonts w:asciiTheme="minorHAnsi" w:hAnsiTheme="minorHAnsi" w:cstheme="minorHAnsi"/>
        </w:rPr>
        <w:t xml:space="preserve"> </w:t>
      </w:r>
      <w:r>
        <w:rPr>
          <w:rFonts w:asciiTheme="minorHAnsi" w:hAnsiTheme="minorHAnsi" w:cstheme="minorHAnsi"/>
        </w:rPr>
        <w:t xml:space="preserve">rows </w:t>
      </w:r>
      <w:r w:rsidRPr="00232D8C">
        <w:rPr>
          <w:rFonts w:asciiTheme="minorHAnsi" w:hAnsiTheme="minorHAnsi" w:cstheme="minorHAnsi"/>
        </w:rPr>
        <w:t>of tabs</w:t>
      </w:r>
      <w:r>
        <w:rPr>
          <w:rFonts w:asciiTheme="minorHAnsi" w:hAnsiTheme="minorHAnsi" w:cstheme="minorHAnsi"/>
        </w:rPr>
        <w:t>/icons</w:t>
      </w:r>
      <w:r w:rsidRPr="00232D8C">
        <w:rPr>
          <w:rFonts w:asciiTheme="minorHAnsi" w:hAnsiTheme="minorHAnsi" w:cstheme="minorHAnsi"/>
        </w:rPr>
        <w:t xml:space="preserve"> </w:t>
      </w:r>
      <w:r>
        <w:rPr>
          <w:rFonts w:asciiTheme="minorHAnsi" w:hAnsiTheme="minorHAnsi" w:cstheme="minorHAnsi"/>
        </w:rPr>
        <w:t>are</w:t>
      </w:r>
      <w:r w:rsidRPr="00232D8C">
        <w:rPr>
          <w:rFonts w:asciiTheme="minorHAnsi" w:hAnsiTheme="minorHAnsi" w:cstheme="minorHAnsi"/>
        </w:rPr>
        <w:t xml:space="preserve"> referred to as the Navigation Toolbar.</w:t>
      </w:r>
    </w:p>
    <w:p w:rsidR="00C57FE1" w:rsidRDefault="00C57FE1" w:rsidP="00C57FE1">
      <w:pPr>
        <w:keepNext/>
        <w:rPr>
          <w:rFonts w:asciiTheme="minorHAnsi" w:hAnsiTheme="minorHAnsi" w:cstheme="minorHAnsi"/>
        </w:rPr>
      </w:pPr>
    </w:p>
    <w:p w:rsidR="00C57FE1" w:rsidRDefault="00C57FE1" w:rsidP="00C57FE1">
      <w:pPr>
        <w:keepNext/>
        <w:rPr>
          <w:rFonts w:asciiTheme="minorHAnsi" w:hAnsiTheme="minorHAnsi" w:cstheme="minorHAnsi"/>
        </w:rPr>
      </w:pPr>
      <w:r w:rsidRPr="008C258B">
        <w:rPr>
          <w:rFonts w:asciiTheme="minorHAnsi" w:hAnsiTheme="minorHAnsi" w:cstheme="minorHAnsi"/>
        </w:rPr>
        <w:t xml:space="preserve">ROCIS provides all users with an Inbox </w:t>
      </w:r>
      <w:r>
        <w:rPr>
          <w:rFonts w:asciiTheme="minorHAnsi" w:hAnsiTheme="minorHAnsi" w:cstheme="minorHAnsi"/>
        </w:rPr>
        <w:t xml:space="preserve">menu </w:t>
      </w:r>
      <w:r w:rsidRPr="008C258B">
        <w:rPr>
          <w:rFonts w:asciiTheme="minorHAnsi" w:hAnsiTheme="minorHAnsi" w:cstheme="minorHAnsi"/>
        </w:rPr>
        <w:t xml:space="preserve">for tracking the progress </w:t>
      </w:r>
      <w:r>
        <w:rPr>
          <w:rFonts w:asciiTheme="minorHAnsi" w:hAnsiTheme="minorHAnsi" w:cstheme="minorHAnsi"/>
        </w:rPr>
        <w:t>Privacy</w:t>
      </w:r>
      <w:r w:rsidRPr="008C258B">
        <w:rPr>
          <w:rFonts w:asciiTheme="minorHAnsi" w:hAnsiTheme="minorHAnsi" w:cstheme="minorHAnsi"/>
        </w:rPr>
        <w:t xml:space="preserve"> requests.  The </w:t>
      </w:r>
      <w:r>
        <w:rPr>
          <w:rFonts w:asciiTheme="minorHAnsi" w:hAnsiTheme="minorHAnsi" w:cstheme="minorHAnsi"/>
        </w:rPr>
        <w:t>menu includes different lists</w:t>
      </w:r>
      <w:r w:rsidRPr="008C258B">
        <w:rPr>
          <w:rFonts w:asciiTheme="minorHAnsi" w:hAnsiTheme="minorHAnsi" w:cstheme="minorHAnsi"/>
        </w:rPr>
        <w:t xml:space="preserve">, each of which is discussed below.  </w:t>
      </w:r>
      <w:r>
        <w:rPr>
          <w:rFonts w:asciiTheme="minorHAnsi" w:hAnsiTheme="minorHAnsi" w:cstheme="minorHAnsi"/>
        </w:rPr>
        <w:t>Wave your mouse cursor over the Inbox icon in the navigation toolbar to access the various sections:</w:t>
      </w:r>
    </w:p>
    <w:p w:rsidR="00C57FE1" w:rsidRDefault="00C57FE1" w:rsidP="00C57FE1">
      <w:pPr>
        <w:keepNext/>
        <w:rPr>
          <w:rFonts w:asciiTheme="minorHAnsi" w:hAnsiTheme="minorHAnsi" w:cstheme="minorHAnsi"/>
        </w:rPr>
      </w:pPr>
    </w:p>
    <w:p w:rsidR="00C57FE1" w:rsidRPr="008508DE" w:rsidRDefault="00C57FE1" w:rsidP="00C57FE1">
      <w:pPr>
        <w:pStyle w:val="ListParagraph"/>
        <w:keepNext/>
        <w:numPr>
          <w:ilvl w:val="0"/>
          <w:numId w:val="4"/>
        </w:numPr>
        <w:spacing w:after="0" w:line="240" w:lineRule="auto"/>
        <w:rPr>
          <w:rFonts w:cstheme="minorHAnsi"/>
        </w:rPr>
      </w:pPr>
      <w:r>
        <w:rPr>
          <w:rFonts w:cstheme="minorHAnsi"/>
        </w:rPr>
        <w:t>Created Request List – Includes requests</w:t>
      </w:r>
      <w:r w:rsidRPr="00232D8C">
        <w:rPr>
          <w:rFonts w:cstheme="minorHAnsi"/>
        </w:rPr>
        <w:t xml:space="preserve"> that h</w:t>
      </w:r>
      <w:r>
        <w:rPr>
          <w:rFonts w:cstheme="minorHAnsi"/>
        </w:rPr>
        <w:t>ave</w:t>
      </w:r>
      <w:r w:rsidRPr="00232D8C">
        <w:rPr>
          <w:rFonts w:cstheme="minorHAnsi"/>
        </w:rPr>
        <w:t xml:space="preserve"> been </w:t>
      </w:r>
      <w:r>
        <w:rPr>
          <w:rFonts w:cstheme="minorHAnsi"/>
        </w:rPr>
        <w:t xml:space="preserve">created in ROCIS, but have not been </w:t>
      </w:r>
      <w:r w:rsidRPr="00232D8C">
        <w:rPr>
          <w:rFonts w:cstheme="minorHAnsi"/>
        </w:rPr>
        <w:t xml:space="preserve">submitted to OIRA </w:t>
      </w:r>
      <w:r>
        <w:rPr>
          <w:rFonts w:cstheme="minorHAnsi"/>
        </w:rPr>
        <w:t>for review.  These requests may also be deleted from ROCIS (not reversible, cannot be recovered).</w:t>
      </w:r>
    </w:p>
    <w:p w:rsidR="00C57FE1" w:rsidRPr="008508DE" w:rsidRDefault="00C57FE1" w:rsidP="00C57FE1">
      <w:pPr>
        <w:keepNext/>
        <w:rPr>
          <w:rFonts w:asciiTheme="minorHAnsi" w:hAnsiTheme="minorHAnsi" w:cstheme="minorHAnsi"/>
        </w:rPr>
      </w:pPr>
    </w:p>
    <w:p w:rsidR="00C57FE1" w:rsidRDefault="00C57FE1" w:rsidP="00C57FE1">
      <w:pPr>
        <w:pStyle w:val="ListParagraph"/>
        <w:keepNext/>
        <w:numPr>
          <w:ilvl w:val="0"/>
          <w:numId w:val="4"/>
        </w:numPr>
        <w:spacing w:after="0" w:line="240" w:lineRule="auto"/>
        <w:rPr>
          <w:rFonts w:cstheme="minorHAnsi"/>
        </w:rPr>
      </w:pPr>
      <w:r>
        <w:rPr>
          <w:rFonts w:cstheme="minorHAnsi"/>
        </w:rPr>
        <w:t>Submitted Request List – Includes requests that have been submitted to OIRA for review.  It also includes requests that have been opened for amendment by OIRA.</w:t>
      </w:r>
    </w:p>
    <w:p w:rsidR="00C57FE1" w:rsidRPr="008508DE" w:rsidRDefault="00C57FE1" w:rsidP="00C57FE1">
      <w:pPr>
        <w:pStyle w:val="ListParagraph"/>
        <w:rPr>
          <w:rFonts w:cstheme="minorHAnsi"/>
        </w:rPr>
      </w:pPr>
    </w:p>
    <w:p w:rsidR="00C57FE1" w:rsidRDefault="00C57FE1" w:rsidP="00C57FE1">
      <w:pPr>
        <w:pStyle w:val="ListParagraph"/>
        <w:keepNext/>
        <w:numPr>
          <w:ilvl w:val="0"/>
          <w:numId w:val="4"/>
        </w:numPr>
        <w:spacing w:after="0" w:line="240" w:lineRule="auto"/>
        <w:rPr>
          <w:rFonts w:cstheme="minorHAnsi"/>
        </w:rPr>
      </w:pPr>
      <w:r>
        <w:rPr>
          <w:rFonts w:cstheme="minorHAnsi"/>
        </w:rPr>
        <w:t>Concluded Request List – Includes requests for which OIRA has completed their review.  Displays last 30 days of conclusions, by default.</w:t>
      </w:r>
    </w:p>
    <w:p w:rsidR="00C57FE1" w:rsidRPr="008508DE" w:rsidRDefault="00C57FE1" w:rsidP="00C57FE1">
      <w:pPr>
        <w:pStyle w:val="ListParagraph"/>
        <w:rPr>
          <w:rFonts w:cstheme="minorHAnsi"/>
        </w:rPr>
      </w:pPr>
    </w:p>
    <w:p w:rsidR="00C57FE1" w:rsidRPr="008C258B" w:rsidRDefault="00C57FE1" w:rsidP="00C57FE1">
      <w:pPr>
        <w:keepNext/>
        <w:rPr>
          <w:rFonts w:asciiTheme="minorHAnsi" w:hAnsiTheme="minorHAnsi" w:cstheme="minorHAnsi"/>
        </w:rPr>
      </w:pPr>
      <w:r w:rsidRPr="008C258B">
        <w:rPr>
          <w:rFonts w:asciiTheme="minorHAnsi" w:hAnsiTheme="minorHAnsi" w:cstheme="minorHAnsi"/>
          <w:noProof/>
        </w:rPr>
        <mc:AlternateContent>
          <mc:Choice Requires="wps">
            <w:drawing>
              <wp:anchor distT="0" distB="0" distL="114300" distR="114300" simplePos="0" relativeHeight="251691520" behindDoc="0" locked="0" layoutInCell="1" allowOverlap="1" wp14:anchorId="6D4C4EC6" wp14:editId="2376EFED">
                <wp:simplePos x="0" y="0"/>
                <wp:positionH relativeFrom="column">
                  <wp:posOffset>-72190</wp:posOffset>
                </wp:positionH>
                <wp:positionV relativeFrom="paragraph">
                  <wp:posOffset>332654</wp:posOffset>
                </wp:positionV>
                <wp:extent cx="1181619" cy="1257861"/>
                <wp:effectExtent l="38100" t="19050" r="38100" b="19050"/>
                <wp:wrapNone/>
                <wp:docPr id="81" name="Oval 45" descr="Circle around the Inbox menu expanded showing options." title="Inbox Menu"/>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455164" flipV="1">
                          <a:off x="0" y="0"/>
                          <a:ext cx="1181619" cy="1257861"/>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4B6D35" id="Oval 45" o:spid="_x0000_s1026" alt="Title: Inbox Menu - Description: Circle around the Inbox menu expanded showing options." style="position:absolute;margin-left:-5.7pt;margin-top:26.2pt;width:93.05pt;height:99.05pt;rotation:158200fd;flip: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" filled="f" strokecolor="red" strokeweight="3pt"/>
            </w:pict>
          </mc:Fallback>
        </mc:AlternateContent>
      </w:r>
      <w:r>
        <w:rPr>
          <w:rFonts w:asciiTheme="minorHAnsi" w:hAnsiTheme="minorHAnsi" w:cstheme="minorHAnsi"/>
          <w:noProof/>
        </w:rPr>
        <w:drawing>
          <wp:inline distT="0" distB="0" distL="0" distR="0">
            <wp:extent cx="5962650" cy="1943100"/>
            <wp:effectExtent l="19050" t="19050" r="19050" b="19050"/>
            <wp:docPr id="16" name="Picture 16" descr="Screenshot of the Created Request List with Inbox Menu." title="Created Request List with Inbox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62650" cy="1943100"/>
                    </a:xfrm>
                    <a:prstGeom prst="rect">
                      <a:avLst/>
                    </a:prstGeom>
                    <a:noFill/>
                    <a:ln>
                      <a:solidFill>
                        <a:schemeClr val="accent1"/>
                      </a:solidFill>
                    </a:ln>
                  </pic:spPr>
                </pic:pic>
              </a:graphicData>
            </a:graphic>
          </wp:inline>
        </w:drawing>
      </w:r>
    </w:p>
    <w:p w:rsidR="00C57FE1" w:rsidRPr="008C258B" w:rsidRDefault="00C57FE1" w:rsidP="00C57FE1">
      <w:pPr>
        <w:keepNext/>
        <w:rPr>
          <w:rFonts w:asciiTheme="minorHAnsi" w:hAnsiTheme="minorHAnsi" w:cstheme="minorHAnsi"/>
        </w:rPr>
      </w:pPr>
    </w:p>
    <w:p w:rsidR="00C57FE1" w:rsidRDefault="00C57FE1" w:rsidP="00C57FE1">
      <w:pPr>
        <w:keepNext/>
        <w:jc w:val="center"/>
        <w:rPr>
          <w:rFonts w:asciiTheme="minorHAnsi" w:hAnsiTheme="minorHAnsi" w:cstheme="minorHAnsi"/>
          <w:b/>
        </w:rPr>
      </w:pPr>
      <w:r w:rsidRPr="008C258B">
        <w:rPr>
          <w:rFonts w:asciiTheme="minorHAnsi" w:hAnsiTheme="minorHAnsi" w:cstheme="minorHAnsi"/>
          <w:b/>
        </w:rPr>
        <w:t xml:space="preserve">Figure </w:t>
      </w:r>
      <w:r>
        <w:rPr>
          <w:rFonts w:asciiTheme="minorHAnsi" w:hAnsiTheme="minorHAnsi" w:cstheme="minorHAnsi"/>
          <w:b/>
        </w:rPr>
        <w:t>5</w:t>
      </w:r>
      <w:r w:rsidRPr="008C258B">
        <w:rPr>
          <w:rFonts w:asciiTheme="minorHAnsi" w:hAnsiTheme="minorHAnsi" w:cstheme="minorHAnsi"/>
          <w:b/>
        </w:rPr>
        <w:t xml:space="preserve">.1:  </w:t>
      </w:r>
      <w:r>
        <w:rPr>
          <w:rFonts w:asciiTheme="minorHAnsi" w:hAnsiTheme="minorHAnsi" w:cstheme="minorHAnsi"/>
          <w:b/>
        </w:rPr>
        <w:t>Created Request List with Inbox Menu</w:t>
      </w:r>
    </w:p>
    <w:p w:rsidR="00C57FE1" w:rsidRPr="008C258B" w:rsidRDefault="00C57FE1" w:rsidP="00C57FE1">
      <w:pPr>
        <w:keepNext/>
        <w:jc w:val="center"/>
        <w:rPr>
          <w:rFonts w:asciiTheme="minorHAnsi" w:hAnsiTheme="minorHAnsi" w:cstheme="minorHAnsi"/>
        </w:rPr>
      </w:pPr>
    </w:p>
    <w:p w:rsidR="00C57FE1" w:rsidRPr="008C258B" w:rsidRDefault="00C57FE1" w:rsidP="00C57FE1">
      <w:pPr>
        <w:rPr>
          <w:rFonts w:asciiTheme="minorHAnsi" w:hAnsiTheme="minorHAnsi" w:cstheme="minorHAnsi"/>
        </w:rPr>
      </w:pPr>
      <w:r>
        <w:rPr>
          <w:rFonts w:asciiTheme="minorHAnsi" w:hAnsiTheme="minorHAnsi" w:cstheme="minorHAnsi"/>
        </w:rPr>
        <w:t>You can sort any list by</w:t>
      </w:r>
      <w:r w:rsidRPr="00232D8C">
        <w:rPr>
          <w:rFonts w:asciiTheme="minorHAnsi" w:hAnsiTheme="minorHAnsi" w:cstheme="minorHAnsi"/>
        </w:rPr>
        <w:t xml:space="preserve"> </w:t>
      </w:r>
      <w:r>
        <w:rPr>
          <w:rFonts w:asciiTheme="minorHAnsi" w:hAnsiTheme="minorHAnsi" w:cstheme="minorHAnsi"/>
        </w:rPr>
        <w:t>any</w:t>
      </w:r>
      <w:r w:rsidRPr="00232D8C">
        <w:rPr>
          <w:rFonts w:asciiTheme="minorHAnsi" w:hAnsiTheme="minorHAnsi" w:cstheme="minorHAnsi"/>
        </w:rPr>
        <w:t xml:space="preserve"> of the column</w:t>
      </w:r>
      <w:r>
        <w:rPr>
          <w:rFonts w:asciiTheme="minorHAnsi" w:hAnsiTheme="minorHAnsi" w:cstheme="minorHAnsi"/>
        </w:rPr>
        <w:t xml:space="preserve">s.  </w:t>
      </w:r>
      <w:r w:rsidRPr="008C258B">
        <w:rPr>
          <w:rFonts w:asciiTheme="minorHAnsi" w:hAnsiTheme="minorHAnsi" w:cstheme="minorHAnsi"/>
        </w:rPr>
        <w:t>The first time a user clicks on the column heading, the column data is sorted.  Click</w:t>
      </w:r>
      <w:r>
        <w:rPr>
          <w:rFonts w:asciiTheme="minorHAnsi" w:hAnsiTheme="minorHAnsi" w:cstheme="minorHAnsi"/>
        </w:rPr>
        <w:t xml:space="preserve"> it again to reverse </w:t>
      </w:r>
      <w:r w:rsidRPr="008C258B">
        <w:rPr>
          <w:rFonts w:asciiTheme="minorHAnsi" w:hAnsiTheme="minorHAnsi" w:cstheme="minorHAnsi"/>
        </w:rPr>
        <w:t xml:space="preserve">the sort order. </w:t>
      </w:r>
    </w:p>
    <w:p w:rsidR="00C57FE1" w:rsidRPr="008C258B" w:rsidRDefault="00C57FE1" w:rsidP="00C57FE1">
      <w:pPr>
        <w:keepNext/>
        <w:rPr>
          <w:rFonts w:asciiTheme="minorHAnsi" w:hAnsiTheme="minorHAnsi" w:cstheme="minorHAnsi"/>
        </w:rPr>
      </w:pPr>
    </w:p>
    <w:p w:rsidR="00C57FE1" w:rsidRDefault="00C57FE1" w:rsidP="00C57FE1">
      <w:pPr>
        <w:rPr>
          <w:rFonts w:asciiTheme="minorHAnsi" w:hAnsiTheme="minorHAnsi" w:cstheme="minorHAnsi"/>
        </w:rPr>
      </w:pPr>
      <w:r>
        <w:rPr>
          <w:rFonts w:asciiTheme="minorHAnsi" w:hAnsiTheme="minorHAnsi" w:cstheme="minorHAnsi"/>
        </w:rPr>
        <w:t>Each of the lists in your Inbox has a Filter List page.  Click the Filter List button on any list to view the fields that you can filter that list on.  For example, you can use the Concluded EO Package Filter page to expand the Concluded EO List and display requests concluded more than 30 days ago.</w:t>
      </w:r>
    </w:p>
    <w:p w:rsidR="00C57FE1" w:rsidRDefault="00C57FE1" w:rsidP="00C57FE1">
      <w:pPr>
        <w:rPr>
          <w:rFonts w:asciiTheme="minorHAnsi" w:hAnsiTheme="minorHAnsi" w:cstheme="minorHAnsi"/>
        </w:rPr>
      </w:pPr>
    </w:p>
    <w:p w:rsidR="00C57FE1" w:rsidRDefault="00C57FE1" w:rsidP="00C57FE1">
      <w:pPr>
        <w:rPr>
          <w:rFonts w:asciiTheme="minorHAnsi" w:hAnsiTheme="minorHAnsi" w:cstheme="minorHAnsi"/>
        </w:rPr>
      </w:pPr>
      <w:r>
        <w:rPr>
          <w:rFonts w:asciiTheme="minorHAnsi" w:hAnsiTheme="minorHAnsi" w:cstheme="minorHAnsi"/>
        </w:rPr>
        <w:br w:type="page"/>
      </w:r>
      <w:r w:rsidRPr="008C258B">
        <w:rPr>
          <w:rFonts w:asciiTheme="minorHAnsi" w:hAnsiTheme="minorHAnsi" w:cstheme="minorHAnsi"/>
          <w:noProof/>
        </w:rPr>
        <w:lastRenderedPageBreak/>
        <mc:AlternateContent>
          <mc:Choice Requires="wps">
            <w:drawing>
              <wp:anchor distT="0" distB="0" distL="114300" distR="114300" simplePos="0" relativeHeight="251692544" behindDoc="0" locked="0" layoutInCell="1" allowOverlap="1" wp14:anchorId="39C0B4FE" wp14:editId="30EC4BCA">
                <wp:simplePos x="0" y="0"/>
                <wp:positionH relativeFrom="column">
                  <wp:posOffset>4914265</wp:posOffset>
                </wp:positionH>
                <wp:positionV relativeFrom="paragraph">
                  <wp:posOffset>999491</wp:posOffset>
                </wp:positionV>
                <wp:extent cx="565680" cy="316263"/>
                <wp:effectExtent l="19050" t="38100" r="25400" b="26670"/>
                <wp:wrapNone/>
                <wp:docPr id="55" name="Oval 45" descr="Circle around the Filter List Button." title="Filter List Butt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455164" flipV="1">
                          <a:off x="0" y="0"/>
                          <a:ext cx="565680" cy="316263"/>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821391" id="Oval 45" o:spid="_x0000_s1026" alt="Title: Filter List Button - Description: Circle around the Filter List Button." style="position:absolute;margin-left:386.95pt;margin-top:78.7pt;width:44.55pt;height:24.9pt;rotation:158200fd;flip:y;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" filled="f" strokecolor="red" strokeweight="3pt"/>
            </w:pict>
          </mc:Fallback>
        </mc:AlternateContent>
      </w:r>
      <w:r>
        <w:rPr>
          <w:rFonts w:asciiTheme="minorHAnsi" w:hAnsiTheme="minorHAnsi" w:cstheme="minorHAnsi"/>
          <w:noProof/>
        </w:rPr>
        <w:drawing>
          <wp:inline distT="0" distB="0" distL="0" distR="0">
            <wp:extent cx="5953125" cy="1981200"/>
            <wp:effectExtent l="19050" t="19050" r="28575" b="19050"/>
            <wp:docPr id="17" name="Picture 17" descr="Screenshot of the Concluded Request List with Filter List Button." title="Concluded Request List with Filter Lis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53125" cy="1981200"/>
                    </a:xfrm>
                    <a:prstGeom prst="rect">
                      <a:avLst/>
                    </a:prstGeom>
                    <a:noFill/>
                    <a:ln>
                      <a:solidFill>
                        <a:schemeClr val="accent1"/>
                      </a:solidFill>
                    </a:ln>
                  </pic:spPr>
                </pic:pic>
              </a:graphicData>
            </a:graphic>
          </wp:inline>
        </w:drawing>
      </w:r>
    </w:p>
    <w:p w:rsidR="00C57FE1" w:rsidRDefault="00C57FE1" w:rsidP="00C57FE1">
      <w:pPr>
        <w:keepNext/>
        <w:jc w:val="center"/>
        <w:rPr>
          <w:rFonts w:asciiTheme="minorHAnsi" w:hAnsiTheme="minorHAnsi" w:cstheme="minorHAnsi"/>
          <w:b/>
        </w:rPr>
      </w:pPr>
    </w:p>
    <w:p w:rsidR="00C57FE1" w:rsidRDefault="00C57FE1" w:rsidP="00C57FE1">
      <w:pPr>
        <w:keepNext/>
        <w:jc w:val="center"/>
        <w:rPr>
          <w:rFonts w:asciiTheme="minorHAnsi" w:hAnsiTheme="minorHAnsi" w:cstheme="minorHAnsi"/>
          <w:b/>
        </w:rPr>
      </w:pPr>
      <w:r w:rsidRPr="008C258B">
        <w:rPr>
          <w:rFonts w:asciiTheme="minorHAnsi" w:hAnsiTheme="minorHAnsi" w:cstheme="minorHAnsi"/>
          <w:b/>
        </w:rPr>
        <w:t xml:space="preserve">Figure </w:t>
      </w:r>
      <w:r>
        <w:rPr>
          <w:rFonts w:asciiTheme="minorHAnsi" w:hAnsiTheme="minorHAnsi" w:cstheme="minorHAnsi"/>
          <w:b/>
        </w:rPr>
        <w:t>5</w:t>
      </w:r>
      <w:r w:rsidRPr="008C258B">
        <w:rPr>
          <w:rFonts w:asciiTheme="minorHAnsi" w:hAnsiTheme="minorHAnsi" w:cstheme="minorHAnsi"/>
          <w:b/>
        </w:rPr>
        <w:t>.</w:t>
      </w:r>
      <w:r>
        <w:rPr>
          <w:rFonts w:asciiTheme="minorHAnsi" w:hAnsiTheme="minorHAnsi" w:cstheme="minorHAnsi"/>
          <w:b/>
        </w:rPr>
        <w:t>2</w:t>
      </w:r>
      <w:r w:rsidRPr="008C258B">
        <w:rPr>
          <w:rFonts w:asciiTheme="minorHAnsi" w:hAnsiTheme="minorHAnsi" w:cstheme="minorHAnsi"/>
          <w:b/>
        </w:rPr>
        <w:t xml:space="preserve">:  </w:t>
      </w:r>
      <w:r>
        <w:rPr>
          <w:rFonts w:asciiTheme="minorHAnsi" w:hAnsiTheme="minorHAnsi" w:cstheme="minorHAnsi"/>
          <w:b/>
        </w:rPr>
        <w:t>Concluded Request List with Filter List Button</w:t>
      </w:r>
    </w:p>
    <w:p w:rsidR="00C57FE1" w:rsidRDefault="00C57FE1" w:rsidP="00C57FE1">
      <w:pPr>
        <w:keepNext/>
        <w:jc w:val="center"/>
        <w:rPr>
          <w:rFonts w:asciiTheme="minorHAnsi" w:hAnsiTheme="minorHAnsi" w:cstheme="minorHAnsi"/>
          <w:b/>
        </w:rPr>
      </w:pPr>
    </w:p>
    <w:p w:rsidR="00C57FE1" w:rsidRDefault="00B83353" w:rsidP="00C57FE1">
      <w:pPr>
        <w:rPr>
          <w:rFonts w:asciiTheme="minorHAnsi" w:hAnsiTheme="minorHAnsi" w:cstheme="minorHAnsi"/>
        </w:rPr>
      </w:pPr>
      <w:r>
        <w:rPr>
          <w:rFonts w:asciiTheme="minorHAnsi" w:hAnsiTheme="minorHAnsi" w:cstheme="minorHAnsi"/>
          <w:noProof/>
        </w:rPr>
        <w:drawing>
          <wp:inline distT="0" distB="0" distL="0" distR="0">
            <wp:extent cx="5953125" cy="2381250"/>
            <wp:effectExtent l="19050" t="19050" r="28575" b="19050"/>
            <wp:docPr id="22" name="Picture 22" descr="Screenshot of the Concluded Request List Filter Screen." title="Concluded Request List Filt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53125" cy="2381250"/>
                    </a:xfrm>
                    <a:prstGeom prst="rect">
                      <a:avLst/>
                    </a:prstGeom>
                    <a:noFill/>
                    <a:ln>
                      <a:solidFill>
                        <a:schemeClr val="accent1"/>
                      </a:solidFill>
                    </a:ln>
                  </pic:spPr>
                </pic:pic>
              </a:graphicData>
            </a:graphic>
          </wp:inline>
        </w:drawing>
      </w:r>
    </w:p>
    <w:p w:rsidR="00C57FE1" w:rsidRDefault="00C57FE1" w:rsidP="00C57FE1">
      <w:pPr>
        <w:rPr>
          <w:rFonts w:asciiTheme="minorHAnsi" w:hAnsiTheme="minorHAnsi" w:cstheme="minorHAnsi"/>
        </w:rPr>
      </w:pPr>
    </w:p>
    <w:p w:rsidR="00C57FE1" w:rsidRDefault="00C57FE1" w:rsidP="00C57FE1">
      <w:pPr>
        <w:keepNext/>
        <w:jc w:val="center"/>
        <w:rPr>
          <w:rFonts w:asciiTheme="minorHAnsi" w:hAnsiTheme="minorHAnsi" w:cstheme="minorHAnsi"/>
          <w:b/>
        </w:rPr>
      </w:pPr>
      <w:r w:rsidRPr="008C258B">
        <w:rPr>
          <w:rFonts w:asciiTheme="minorHAnsi" w:hAnsiTheme="minorHAnsi" w:cstheme="minorHAnsi"/>
          <w:b/>
        </w:rPr>
        <w:t xml:space="preserve">Figure </w:t>
      </w:r>
      <w:r>
        <w:rPr>
          <w:rFonts w:asciiTheme="minorHAnsi" w:hAnsiTheme="minorHAnsi" w:cstheme="minorHAnsi"/>
          <w:b/>
        </w:rPr>
        <w:t>5</w:t>
      </w:r>
      <w:r w:rsidRPr="008C258B">
        <w:rPr>
          <w:rFonts w:asciiTheme="minorHAnsi" w:hAnsiTheme="minorHAnsi" w:cstheme="minorHAnsi"/>
          <w:b/>
        </w:rPr>
        <w:t>.</w:t>
      </w:r>
      <w:r>
        <w:rPr>
          <w:rFonts w:asciiTheme="minorHAnsi" w:hAnsiTheme="minorHAnsi" w:cstheme="minorHAnsi"/>
          <w:b/>
        </w:rPr>
        <w:t>3</w:t>
      </w:r>
      <w:r w:rsidRPr="008C258B">
        <w:rPr>
          <w:rFonts w:asciiTheme="minorHAnsi" w:hAnsiTheme="minorHAnsi" w:cstheme="minorHAnsi"/>
          <w:b/>
        </w:rPr>
        <w:t xml:space="preserve">:  </w:t>
      </w:r>
      <w:r>
        <w:rPr>
          <w:rFonts w:asciiTheme="minorHAnsi" w:hAnsiTheme="minorHAnsi" w:cstheme="minorHAnsi"/>
          <w:b/>
        </w:rPr>
        <w:t>Concluded Request List Filter Screen</w:t>
      </w:r>
    </w:p>
    <w:p w:rsidR="00C57FE1" w:rsidRDefault="00C57FE1" w:rsidP="00C57FE1">
      <w:pPr>
        <w:rPr>
          <w:rFonts w:asciiTheme="minorHAnsi" w:hAnsiTheme="minorHAnsi" w:cstheme="minorHAnsi"/>
        </w:rPr>
      </w:pPr>
    </w:p>
    <w:p w:rsidR="00C57FE1" w:rsidRDefault="00C57FE1" w:rsidP="00C57FE1">
      <w:pPr>
        <w:rPr>
          <w:rFonts w:asciiTheme="minorHAnsi" w:hAnsiTheme="minorHAnsi" w:cstheme="minorHAnsi"/>
        </w:rPr>
      </w:pPr>
      <w:r>
        <w:rPr>
          <w:rFonts w:asciiTheme="minorHAnsi" w:hAnsiTheme="minorHAnsi" w:cstheme="minorHAnsi"/>
        </w:rPr>
        <w:t>Each list is display in pages with 10 requests per page, by default.  Click the View All button on any list to view all of the requests in that list on one page.</w:t>
      </w:r>
    </w:p>
    <w:p w:rsidR="00C57FE1" w:rsidRDefault="00C57FE1" w:rsidP="00C57FE1">
      <w:pPr>
        <w:rPr>
          <w:rFonts w:asciiTheme="minorHAnsi" w:hAnsiTheme="minorHAnsi" w:cstheme="minorHAnsi"/>
        </w:rPr>
      </w:pPr>
    </w:p>
    <w:p w:rsidR="00B83353" w:rsidRDefault="00B83353">
      <w:pPr>
        <w:rPr>
          <w:rFonts w:asciiTheme="minorHAnsi" w:hAnsiTheme="minorHAnsi" w:cstheme="minorHAnsi"/>
        </w:rPr>
      </w:pPr>
      <w:r>
        <w:rPr>
          <w:rFonts w:asciiTheme="minorHAnsi" w:hAnsiTheme="minorHAnsi" w:cstheme="minorHAnsi"/>
        </w:rPr>
        <w:br w:type="page"/>
      </w:r>
    </w:p>
    <w:p w:rsidR="00C57FE1" w:rsidRDefault="00C57FE1" w:rsidP="00C57FE1">
      <w:pPr>
        <w:rPr>
          <w:rFonts w:asciiTheme="minorHAnsi" w:hAnsiTheme="minorHAnsi" w:cstheme="minorHAnsi"/>
        </w:rPr>
      </w:pPr>
      <w:r w:rsidRPr="008C258B">
        <w:rPr>
          <w:rFonts w:asciiTheme="minorHAnsi" w:hAnsiTheme="minorHAnsi" w:cstheme="minorHAnsi"/>
          <w:noProof/>
        </w:rPr>
        <w:lastRenderedPageBreak/>
        <mc:AlternateContent>
          <mc:Choice Requires="wps">
            <w:drawing>
              <wp:anchor distT="0" distB="0" distL="114300" distR="114300" simplePos="0" relativeHeight="251693568" behindDoc="0" locked="0" layoutInCell="1" allowOverlap="1" wp14:anchorId="3E5E4B89" wp14:editId="428494B2">
                <wp:simplePos x="0" y="0"/>
                <wp:positionH relativeFrom="column">
                  <wp:posOffset>5333286</wp:posOffset>
                </wp:positionH>
                <wp:positionV relativeFrom="paragraph">
                  <wp:posOffset>980439</wp:posOffset>
                </wp:positionV>
                <wp:extent cx="622564" cy="349130"/>
                <wp:effectExtent l="19050" t="38100" r="25400" b="32385"/>
                <wp:wrapNone/>
                <wp:docPr id="58" name="Oval 45" descr="Circle around the View All Button." title="View All Butt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455164" flipV="1">
                          <a:off x="0" y="0"/>
                          <a:ext cx="622564" cy="34913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65B440" id="Oval 45" o:spid="_x0000_s1026" alt="Title: View All Button - Description: Circle around the View All Button." style="position:absolute;margin-left:419.95pt;margin-top:77.2pt;width:49pt;height:27.5pt;rotation:158200fd;flip:y;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" filled="f" strokecolor="red" strokeweight="3pt"/>
            </w:pict>
          </mc:Fallback>
        </mc:AlternateContent>
      </w:r>
      <w:r w:rsidR="00B83353">
        <w:rPr>
          <w:rFonts w:asciiTheme="minorHAnsi" w:hAnsiTheme="minorHAnsi" w:cstheme="minorHAnsi"/>
          <w:noProof/>
        </w:rPr>
        <w:drawing>
          <wp:inline distT="0" distB="0" distL="0" distR="0" wp14:anchorId="3152CEA0" wp14:editId="50CDB0B5">
            <wp:extent cx="5943600" cy="1978030"/>
            <wp:effectExtent l="19050" t="19050" r="19050" b="22225"/>
            <wp:docPr id="23" name="Picture 23" descr="Screenshot of the Concluded Request List with View All Button." title="Concluded Request List with View Al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1978030"/>
                    </a:xfrm>
                    <a:prstGeom prst="rect">
                      <a:avLst/>
                    </a:prstGeom>
                    <a:noFill/>
                    <a:ln>
                      <a:solidFill>
                        <a:schemeClr val="accent1"/>
                      </a:solidFill>
                    </a:ln>
                  </pic:spPr>
                </pic:pic>
              </a:graphicData>
            </a:graphic>
          </wp:inline>
        </w:drawing>
      </w:r>
    </w:p>
    <w:p w:rsidR="00C57FE1" w:rsidRDefault="00C57FE1" w:rsidP="00C57FE1">
      <w:pPr>
        <w:keepNext/>
        <w:jc w:val="center"/>
        <w:rPr>
          <w:rFonts w:asciiTheme="minorHAnsi" w:hAnsiTheme="minorHAnsi" w:cstheme="minorHAnsi"/>
          <w:b/>
        </w:rPr>
      </w:pPr>
    </w:p>
    <w:p w:rsidR="00C57FE1" w:rsidRDefault="00C57FE1" w:rsidP="00C57FE1">
      <w:pPr>
        <w:keepNext/>
        <w:jc w:val="center"/>
        <w:rPr>
          <w:rFonts w:asciiTheme="minorHAnsi" w:hAnsiTheme="minorHAnsi" w:cstheme="minorHAnsi"/>
          <w:b/>
        </w:rPr>
      </w:pPr>
      <w:r w:rsidRPr="008C258B">
        <w:rPr>
          <w:rFonts w:asciiTheme="minorHAnsi" w:hAnsiTheme="minorHAnsi" w:cstheme="minorHAnsi"/>
          <w:b/>
        </w:rPr>
        <w:t xml:space="preserve">Figure </w:t>
      </w:r>
      <w:r>
        <w:rPr>
          <w:rFonts w:asciiTheme="minorHAnsi" w:hAnsiTheme="minorHAnsi" w:cstheme="minorHAnsi"/>
          <w:b/>
        </w:rPr>
        <w:t>5</w:t>
      </w:r>
      <w:r w:rsidRPr="008C258B">
        <w:rPr>
          <w:rFonts w:asciiTheme="minorHAnsi" w:hAnsiTheme="minorHAnsi" w:cstheme="minorHAnsi"/>
          <w:b/>
        </w:rPr>
        <w:t>.</w:t>
      </w:r>
      <w:r>
        <w:rPr>
          <w:rFonts w:asciiTheme="minorHAnsi" w:hAnsiTheme="minorHAnsi" w:cstheme="minorHAnsi"/>
          <w:b/>
        </w:rPr>
        <w:t>4</w:t>
      </w:r>
      <w:r w:rsidRPr="008C258B">
        <w:rPr>
          <w:rFonts w:asciiTheme="minorHAnsi" w:hAnsiTheme="minorHAnsi" w:cstheme="minorHAnsi"/>
          <w:b/>
        </w:rPr>
        <w:t xml:space="preserve">:  </w:t>
      </w:r>
      <w:r>
        <w:rPr>
          <w:rFonts w:asciiTheme="minorHAnsi" w:hAnsiTheme="minorHAnsi" w:cstheme="minorHAnsi"/>
          <w:b/>
        </w:rPr>
        <w:t>Concluded Request List with View All Button</w:t>
      </w:r>
    </w:p>
    <w:p w:rsidR="00C57FE1" w:rsidRDefault="00C57FE1" w:rsidP="00C57FE1">
      <w:pPr>
        <w:keepNext/>
        <w:jc w:val="center"/>
        <w:rPr>
          <w:rFonts w:asciiTheme="minorHAnsi" w:hAnsiTheme="minorHAnsi" w:cstheme="minorHAnsi"/>
          <w:b/>
        </w:rPr>
      </w:pPr>
    </w:p>
    <w:p w:rsidR="00C57FE1" w:rsidRDefault="00C57FE1" w:rsidP="00C57FE1">
      <w:pPr>
        <w:rPr>
          <w:rFonts w:asciiTheme="minorHAnsi" w:hAnsiTheme="minorHAnsi" w:cstheme="minorHAnsi"/>
        </w:rPr>
      </w:pPr>
    </w:p>
    <w:p w:rsidR="00C57FE1" w:rsidRDefault="00C57FE1">
      <w:pPr>
        <w:rPr>
          <w:rFonts w:asciiTheme="minorHAnsi" w:hAnsiTheme="minorHAnsi" w:cstheme="minorHAnsi"/>
          <w:b/>
          <w:bCs/>
          <w:smallCaps/>
          <w:sz w:val="36"/>
          <w:szCs w:val="36"/>
          <w:u w:val="single"/>
        </w:rPr>
      </w:pPr>
      <w:r>
        <w:rPr>
          <w:rFonts w:asciiTheme="minorHAnsi" w:hAnsiTheme="minorHAnsi" w:cstheme="minorHAnsi"/>
          <w:b/>
          <w:bCs/>
          <w:smallCaps/>
          <w:sz w:val="36"/>
          <w:szCs w:val="36"/>
          <w:u w:val="single"/>
        </w:rPr>
        <w:br w:type="page"/>
      </w:r>
    </w:p>
    <w:p w:rsidR="005F3A74" w:rsidRPr="001537DA" w:rsidRDefault="00B674F4" w:rsidP="005F3A74">
      <w:pPr>
        <w:pStyle w:val="Heading1"/>
        <w:ind w:right="-180"/>
        <w:jc w:val="center"/>
        <w:rPr>
          <w:rFonts w:asciiTheme="minorHAnsi" w:hAnsiTheme="minorHAnsi" w:cstheme="minorHAnsi"/>
          <w:b/>
          <w:bCs/>
          <w:smallCaps/>
          <w:sz w:val="36"/>
          <w:szCs w:val="36"/>
          <w:u w:val="single"/>
        </w:rPr>
      </w:pPr>
      <w:bookmarkStart w:id="44" w:name="_Toc118727126"/>
      <w:r>
        <w:rPr>
          <w:rFonts w:asciiTheme="minorHAnsi" w:hAnsiTheme="minorHAnsi" w:cstheme="minorHAnsi"/>
          <w:b/>
          <w:bCs/>
          <w:smallCaps/>
          <w:sz w:val="36"/>
          <w:szCs w:val="36"/>
          <w:u w:val="single"/>
        </w:rPr>
        <w:lastRenderedPageBreak/>
        <w:t>6</w:t>
      </w:r>
      <w:r w:rsidR="005F3A74" w:rsidRPr="001537DA">
        <w:rPr>
          <w:rFonts w:asciiTheme="minorHAnsi" w:hAnsiTheme="minorHAnsi" w:cstheme="minorHAnsi"/>
          <w:b/>
          <w:bCs/>
          <w:smallCaps/>
          <w:sz w:val="36"/>
          <w:szCs w:val="36"/>
          <w:u w:val="single"/>
        </w:rPr>
        <w:t>.  Creat</w:t>
      </w:r>
      <w:r w:rsidR="001537DA" w:rsidRPr="001537DA">
        <w:rPr>
          <w:rFonts w:asciiTheme="minorHAnsi" w:hAnsiTheme="minorHAnsi" w:cstheme="minorHAnsi"/>
          <w:b/>
          <w:bCs/>
          <w:smallCaps/>
          <w:sz w:val="36"/>
          <w:szCs w:val="36"/>
          <w:u w:val="single"/>
        </w:rPr>
        <w:t>ing</w:t>
      </w:r>
      <w:r w:rsidR="005F3A74" w:rsidRPr="001537DA">
        <w:rPr>
          <w:rFonts w:asciiTheme="minorHAnsi" w:hAnsiTheme="minorHAnsi" w:cstheme="minorHAnsi"/>
          <w:b/>
          <w:bCs/>
          <w:smallCaps/>
          <w:sz w:val="36"/>
          <w:szCs w:val="36"/>
          <w:u w:val="single"/>
        </w:rPr>
        <w:t xml:space="preserve"> a SORN Package</w:t>
      </w:r>
      <w:bookmarkEnd w:id="37"/>
      <w:bookmarkEnd w:id="38"/>
      <w:bookmarkEnd w:id="39"/>
      <w:bookmarkEnd w:id="40"/>
      <w:bookmarkEnd w:id="41"/>
      <w:bookmarkEnd w:id="42"/>
      <w:bookmarkEnd w:id="44"/>
    </w:p>
    <w:p w:rsidR="005F3A74" w:rsidRPr="00DC36F5" w:rsidRDefault="005F3A74" w:rsidP="005F3A74">
      <w:pPr>
        <w:rPr>
          <w:rFonts w:asciiTheme="minorHAnsi" w:hAnsiTheme="minorHAnsi" w:cstheme="minorHAnsi"/>
        </w:rPr>
      </w:pPr>
    </w:p>
    <w:p w:rsidR="00C33052" w:rsidRPr="00DC36F5" w:rsidRDefault="005F3A74" w:rsidP="005F3A74">
      <w:pPr>
        <w:rPr>
          <w:rFonts w:asciiTheme="minorHAnsi" w:hAnsiTheme="minorHAnsi" w:cstheme="minorHAnsi"/>
        </w:rPr>
      </w:pPr>
      <w:r w:rsidRPr="00DC36F5">
        <w:rPr>
          <w:rFonts w:asciiTheme="minorHAnsi" w:hAnsiTheme="minorHAnsi" w:cstheme="minorHAnsi"/>
        </w:rPr>
        <w:t xml:space="preserve">When you are ready to create a SORN Package, choose ‘Request’ from the </w:t>
      </w:r>
      <w:r w:rsidR="001724BB" w:rsidRPr="00DC36F5">
        <w:rPr>
          <w:rFonts w:asciiTheme="minorHAnsi" w:hAnsiTheme="minorHAnsi" w:cstheme="minorHAnsi"/>
        </w:rPr>
        <w:t>navigation toolbar</w:t>
      </w:r>
      <w:r w:rsidRPr="00DC36F5">
        <w:rPr>
          <w:rFonts w:asciiTheme="minorHAnsi" w:hAnsiTheme="minorHAnsi" w:cstheme="minorHAnsi"/>
        </w:rPr>
        <w:t>.  You will see a drop</w:t>
      </w:r>
      <w:r w:rsidR="00DC0F0F" w:rsidRPr="00DC36F5">
        <w:rPr>
          <w:rFonts w:asciiTheme="minorHAnsi" w:hAnsiTheme="minorHAnsi" w:cstheme="minorHAnsi"/>
        </w:rPr>
        <w:t xml:space="preserve"> </w:t>
      </w:r>
      <w:r w:rsidRPr="00DC36F5">
        <w:rPr>
          <w:rFonts w:asciiTheme="minorHAnsi" w:hAnsiTheme="minorHAnsi" w:cstheme="minorHAnsi"/>
        </w:rPr>
        <w:t xml:space="preserve">down list with </w:t>
      </w:r>
      <w:r w:rsidR="00CA1360" w:rsidRPr="00DC36F5">
        <w:rPr>
          <w:rFonts w:asciiTheme="minorHAnsi" w:hAnsiTheme="minorHAnsi" w:cstheme="minorHAnsi"/>
        </w:rPr>
        <w:t xml:space="preserve">two </w:t>
      </w:r>
      <w:r w:rsidRPr="00DC36F5">
        <w:rPr>
          <w:rFonts w:asciiTheme="minorHAnsi" w:hAnsiTheme="minorHAnsi" w:cstheme="minorHAnsi"/>
        </w:rPr>
        <w:t>item</w:t>
      </w:r>
      <w:r w:rsidR="00CA1360" w:rsidRPr="00DC36F5">
        <w:rPr>
          <w:rFonts w:asciiTheme="minorHAnsi" w:hAnsiTheme="minorHAnsi" w:cstheme="minorHAnsi"/>
        </w:rPr>
        <w:t>s,</w:t>
      </w:r>
      <w:r w:rsidRPr="00DC36F5">
        <w:rPr>
          <w:rFonts w:asciiTheme="minorHAnsi" w:hAnsiTheme="minorHAnsi" w:cstheme="minorHAnsi"/>
        </w:rPr>
        <w:t xml:space="preserve"> ‘System of Records Notice (SORN)’ </w:t>
      </w:r>
      <w:r w:rsidR="00CA1360" w:rsidRPr="00DC36F5">
        <w:rPr>
          <w:rFonts w:asciiTheme="minorHAnsi" w:hAnsiTheme="minorHAnsi" w:cstheme="minorHAnsi"/>
        </w:rPr>
        <w:t>and ‘Matching Agreements (MA)”</w:t>
      </w:r>
      <w:r w:rsidRPr="00DC36F5">
        <w:rPr>
          <w:rFonts w:asciiTheme="minorHAnsi" w:hAnsiTheme="minorHAnsi" w:cstheme="minorHAnsi"/>
        </w:rPr>
        <w:t xml:space="preserve">.  Select </w:t>
      </w:r>
      <w:r w:rsidR="00A53B75" w:rsidRPr="00DC36F5">
        <w:rPr>
          <w:rFonts w:asciiTheme="minorHAnsi" w:hAnsiTheme="minorHAnsi" w:cstheme="minorHAnsi"/>
        </w:rPr>
        <w:t xml:space="preserve">the SORN </w:t>
      </w:r>
      <w:r w:rsidRPr="00DC36F5">
        <w:rPr>
          <w:rFonts w:asciiTheme="minorHAnsi" w:hAnsiTheme="minorHAnsi" w:cstheme="minorHAnsi"/>
        </w:rPr>
        <w:t>option by highlighting it with your mouse and left-clicking once.</w:t>
      </w:r>
    </w:p>
    <w:p w:rsidR="005F3A74" w:rsidRPr="00DC36F5" w:rsidRDefault="00C33052" w:rsidP="005F3A74">
      <w:pPr>
        <w:rPr>
          <w:rFonts w:asciiTheme="minorHAnsi" w:hAnsiTheme="minorHAnsi" w:cstheme="minorHAnsi"/>
        </w:rPr>
      </w:pPr>
      <w:r w:rsidRPr="00DC36F5">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255861D7" wp14:editId="4AAE3A1D">
                <wp:simplePos x="0" y="0"/>
                <wp:positionH relativeFrom="column">
                  <wp:posOffset>171450</wp:posOffset>
                </wp:positionH>
                <wp:positionV relativeFrom="paragraph">
                  <wp:posOffset>238760</wp:posOffset>
                </wp:positionV>
                <wp:extent cx="1409700" cy="676275"/>
                <wp:effectExtent l="19050" t="19050" r="19050" b="28575"/>
                <wp:wrapNone/>
                <wp:docPr id="3" name="Oval 13" descr="Circle around the Request menu under the Privacy tab." title="Request Menu"/>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676275"/>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64F652" id="Oval 13" o:spid="_x0000_s1026" alt="Title: Request Menu - Description: Circle around the Request menu under the Privacy tab." style="position:absolute;margin-left:13.5pt;margin-top:18.8pt;width:111pt;height:53.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" filled="f" strokecolor="red" strokeweight="3pt"/>
            </w:pict>
          </mc:Fallback>
        </mc:AlternateContent>
      </w:r>
      <w:r w:rsidRPr="00DC36F5">
        <w:rPr>
          <w:rFonts w:asciiTheme="minorHAnsi" w:hAnsiTheme="minorHAnsi" w:cstheme="minorHAnsi"/>
          <w:noProof/>
        </w:rPr>
        <w:t xml:space="preserve"> </w:t>
      </w:r>
      <w:r w:rsidR="00A537BF" w:rsidRPr="00DC36F5">
        <w:rPr>
          <w:rFonts w:asciiTheme="minorHAnsi" w:hAnsiTheme="minorHAnsi" w:cstheme="minorHAnsi"/>
          <w:noProof/>
        </w:rPr>
        <w:drawing>
          <wp:inline distT="0" distB="0" distL="0" distR="0" wp14:anchorId="0EFC3FB1" wp14:editId="7E241B0D">
            <wp:extent cx="5943600" cy="1704167"/>
            <wp:effectExtent l="19050" t="19050" r="19050" b="10795"/>
            <wp:docPr id="30" name="Picture 30" descr="Screenshot of the SORN Package Option in the Request Menu" title="SORN Package Option in Reques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943600" cy="1704167"/>
                    </a:xfrm>
                    <a:prstGeom prst="rect">
                      <a:avLst/>
                    </a:prstGeom>
                    <a:ln>
                      <a:solidFill>
                        <a:schemeClr val="accent1"/>
                      </a:solidFill>
                    </a:ln>
                  </pic:spPr>
                </pic:pic>
              </a:graphicData>
            </a:graphic>
          </wp:inline>
        </w:drawing>
      </w:r>
    </w:p>
    <w:p w:rsidR="00325FFD" w:rsidRPr="00DC36F5" w:rsidRDefault="00325FFD" w:rsidP="005F3A74">
      <w:pPr>
        <w:rPr>
          <w:rFonts w:asciiTheme="minorHAnsi" w:hAnsiTheme="minorHAnsi" w:cstheme="minorHAnsi"/>
        </w:rPr>
      </w:pPr>
    </w:p>
    <w:p w:rsidR="00325FFD" w:rsidRPr="00DC36F5" w:rsidRDefault="00325FFD" w:rsidP="00325FFD">
      <w:pPr>
        <w:keepNext/>
        <w:jc w:val="center"/>
        <w:rPr>
          <w:rFonts w:asciiTheme="minorHAnsi" w:hAnsiTheme="minorHAnsi" w:cstheme="minorHAnsi"/>
        </w:rPr>
      </w:pPr>
      <w:r w:rsidRPr="00DC36F5">
        <w:rPr>
          <w:rFonts w:asciiTheme="minorHAnsi" w:hAnsiTheme="minorHAnsi" w:cstheme="minorHAnsi"/>
          <w:b/>
        </w:rPr>
        <w:t xml:space="preserve">Figure </w:t>
      </w:r>
      <w:r w:rsidR="00B674F4">
        <w:rPr>
          <w:rFonts w:asciiTheme="minorHAnsi" w:hAnsiTheme="minorHAnsi" w:cstheme="minorHAnsi"/>
          <w:b/>
        </w:rPr>
        <w:t>6</w:t>
      </w:r>
      <w:r w:rsidRPr="00DC36F5">
        <w:rPr>
          <w:rFonts w:asciiTheme="minorHAnsi" w:hAnsiTheme="minorHAnsi" w:cstheme="minorHAnsi"/>
          <w:b/>
        </w:rPr>
        <w:t>.1:</w:t>
      </w:r>
      <w:r w:rsidR="00C33052" w:rsidRPr="00DC36F5">
        <w:rPr>
          <w:rFonts w:asciiTheme="minorHAnsi" w:hAnsiTheme="minorHAnsi" w:cstheme="minorHAnsi"/>
          <w:b/>
        </w:rPr>
        <w:t xml:space="preserve"> </w:t>
      </w:r>
      <w:r w:rsidRPr="00DC36F5">
        <w:rPr>
          <w:rFonts w:asciiTheme="minorHAnsi" w:hAnsiTheme="minorHAnsi" w:cstheme="minorHAnsi"/>
          <w:b/>
        </w:rPr>
        <w:t xml:space="preserve">SORN Package </w:t>
      </w:r>
      <w:r w:rsidR="001724BB" w:rsidRPr="00DC36F5">
        <w:rPr>
          <w:rFonts w:asciiTheme="minorHAnsi" w:hAnsiTheme="minorHAnsi" w:cstheme="minorHAnsi"/>
          <w:b/>
        </w:rPr>
        <w:t>Option in Request Menu</w:t>
      </w:r>
    </w:p>
    <w:p w:rsidR="005F3A74" w:rsidRPr="00DC36F5" w:rsidRDefault="005F3A74" w:rsidP="005F3A74">
      <w:pPr>
        <w:rPr>
          <w:rFonts w:asciiTheme="minorHAnsi" w:hAnsiTheme="minorHAnsi" w:cstheme="minorHAnsi"/>
        </w:rPr>
      </w:pPr>
    </w:p>
    <w:p w:rsidR="005F3A74" w:rsidRPr="00DC36F5" w:rsidRDefault="005F3A74" w:rsidP="005F3A74">
      <w:pPr>
        <w:rPr>
          <w:rFonts w:asciiTheme="minorHAnsi" w:hAnsiTheme="minorHAnsi" w:cstheme="minorHAnsi"/>
        </w:rPr>
      </w:pPr>
      <w:r w:rsidRPr="00DC36F5">
        <w:rPr>
          <w:rFonts w:asciiTheme="minorHAnsi" w:hAnsiTheme="minorHAnsi" w:cstheme="minorHAnsi"/>
        </w:rPr>
        <w:t xml:space="preserve">You will be presented with a new screen, showing two ways to create a SORN package.  </w:t>
      </w:r>
    </w:p>
    <w:p w:rsidR="005F3A74" w:rsidRPr="00DC36F5" w:rsidRDefault="005F3A74" w:rsidP="005F3A74">
      <w:pPr>
        <w:rPr>
          <w:rFonts w:asciiTheme="minorHAnsi" w:hAnsiTheme="minorHAnsi" w:cstheme="minorHAnsi"/>
        </w:rPr>
      </w:pPr>
      <w:r w:rsidRPr="00DC36F5">
        <w:rPr>
          <w:rFonts w:asciiTheme="minorHAnsi" w:hAnsiTheme="minorHAnsi" w:cstheme="minorHAnsi"/>
        </w:rPr>
        <w:t xml:space="preserve">The first option is used when creating a new SORN package with no SORN related </w:t>
      </w:r>
      <w:r w:rsidR="00467CDB" w:rsidRPr="00DC36F5">
        <w:rPr>
          <w:rFonts w:asciiTheme="minorHAnsi" w:hAnsiTheme="minorHAnsi" w:cstheme="minorHAnsi"/>
        </w:rPr>
        <w:t>Review ID</w:t>
      </w:r>
      <w:r w:rsidRPr="00DC36F5">
        <w:rPr>
          <w:rFonts w:asciiTheme="minorHAnsi" w:hAnsiTheme="minorHAnsi" w:cstheme="minorHAnsi"/>
        </w:rPr>
        <w:t xml:space="preserve">. </w:t>
      </w:r>
    </w:p>
    <w:p w:rsidR="005F3A74" w:rsidRPr="00DC36F5" w:rsidRDefault="005F3A74" w:rsidP="005F3A74">
      <w:pPr>
        <w:rPr>
          <w:rFonts w:asciiTheme="minorHAnsi" w:hAnsiTheme="minorHAnsi" w:cstheme="minorHAnsi"/>
        </w:rPr>
      </w:pPr>
    </w:p>
    <w:p w:rsidR="00C33052" w:rsidRPr="00DC36F5" w:rsidRDefault="005F3A74" w:rsidP="005F3A74">
      <w:pPr>
        <w:rPr>
          <w:rFonts w:asciiTheme="minorHAnsi" w:hAnsiTheme="minorHAnsi" w:cstheme="minorHAnsi"/>
        </w:rPr>
      </w:pPr>
      <w:r w:rsidRPr="00DC36F5">
        <w:rPr>
          <w:rFonts w:asciiTheme="minorHAnsi" w:hAnsiTheme="minorHAnsi" w:cstheme="minorHAnsi"/>
        </w:rPr>
        <w:t>The second option is used when creating a new SORN package related to a previously reviewed SORN that has already been reviewed by OIRA through the ROCIS system and published in the Federal Register.  The OIRA conclusion action must be either ‘Reviewed with Change’ or ‘Reviewed without Change’—it cannot be ‘Improperly Submitted’ or ‘Withdrawn’.  When choosing this option, a new SORN request will be created for the same agency/</w:t>
      </w:r>
      <w:proofErr w:type="spellStart"/>
      <w:r w:rsidRPr="00DC36F5">
        <w:rPr>
          <w:rFonts w:asciiTheme="minorHAnsi" w:hAnsiTheme="minorHAnsi" w:cstheme="minorHAnsi"/>
        </w:rPr>
        <w:t>subagency</w:t>
      </w:r>
      <w:proofErr w:type="spellEnd"/>
      <w:r w:rsidRPr="00DC36F5">
        <w:rPr>
          <w:rFonts w:asciiTheme="minorHAnsi" w:hAnsiTheme="minorHAnsi" w:cstheme="minorHAnsi"/>
        </w:rPr>
        <w:t xml:space="preserve"> as the related SORN, and many data items from the related SORN request will be copied into the new request.</w:t>
      </w:r>
    </w:p>
    <w:p w:rsidR="00C33052" w:rsidRPr="00DC36F5" w:rsidRDefault="00C33052" w:rsidP="005F3A74">
      <w:pPr>
        <w:rPr>
          <w:rFonts w:asciiTheme="minorHAnsi" w:hAnsiTheme="minorHAnsi" w:cstheme="minorHAnsi"/>
        </w:rPr>
      </w:pPr>
    </w:p>
    <w:p w:rsidR="00C33052" w:rsidRPr="00DC36F5" w:rsidRDefault="005F3A74" w:rsidP="005F3A74">
      <w:pPr>
        <w:rPr>
          <w:rFonts w:asciiTheme="minorHAnsi" w:hAnsiTheme="minorHAnsi" w:cstheme="minorHAnsi"/>
        </w:rPr>
      </w:pPr>
      <w:r w:rsidRPr="00DC36F5">
        <w:rPr>
          <w:rFonts w:asciiTheme="minorHAnsi" w:hAnsiTheme="minorHAnsi" w:cstheme="minorHAnsi"/>
        </w:rPr>
        <w:t>To discuss all of the data items for a SORN request, the first option will be selected for this example.</w:t>
      </w:r>
    </w:p>
    <w:p w:rsidR="00C33052" w:rsidRPr="00DC36F5" w:rsidRDefault="00C33052" w:rsidP="005F3A74">
      <w:pPr>
        <w:rPr>
          <w:rFonts w:asciiTheme="minorHAnsi" w:hAnsiTheme="minorHAnsi" w:cstheme="minorHAnsi"/>
        </w:rPr>
      </w:pPr>
    </w:p>
    <w:p w:rsidR="005F3A74" w:rsidRPr="00DC36F5" w:rsidRDefault="005F3A74" w:rsidP="005F3A74">
      <w:pPr>
        <w:rPr>
          <w:rFonts w:asciiTheme="minorHAnsi" w:hAnsiTheme="minorHAnsi" w:cstheme="minorHAnsi"/>
        </w:rPr>
      </w:pPr>
      <w:r w:rsidRPr="00DC36F5">
        <w:rPr>
          <w:rFonts w:asciiTheme="minorHAnsi" w:hAnsiTheme="minorHAnsi" w:cstheme="minorHAnsi"/>
        </w:rPr>
        <w:t xml:space="preserve">After choosing to create a new SORN package, the screen below will be displayed.  Users must select an agency, a </w:t>
      </w:r>
      <w:proofErr w:type="spellStart"/>
      <w:r w:rsidRPr="00DC36F5">
        <w:rPr>
          <w:rFonts w:asciiTheme="minorHAnsi" w:hAnsiTheme="minorHAnsi" w:cstheme="minorHAnsi"/>
        </w:rPr>
        <w:t>subagency</w:t>
      </w:r>
      <w:proofErr w:type="spellEnd"/>
      <w:r w:rsidRPr="00DC36F5">
        <w:rPr>
          <w:rFonts w:asciiTheme="minorHAnsi" w:hAnsiTheme="minorHAnsi" w:cstheme="minorHAnsi"/>
        </w:rPr>
        <w:t xml:space="preserve"> if appropriate, and </w:t>
      </w:r>
      <w:r w:rsidR="00D259FC" w:rsidRPr="00DC36F5">
        <w:rPr>
          <w:rFonts w:asciiTheme="minorHAnsi" w:hAnsiTheme="minorHAnsi" w:cstheme="minorHAnsi"/>
        </w:rPr>
        <w:t xml:space="preserve">enter </w:t>
      </w:r>
      <w:r w:rsidRPr="00DC36F5">
        <w:rPr>
          <w:rFonts w:asciiTheme="minorHAnsi" w:hAnsiTheme="minorHAnsi" w:cstheme="minorHAnsi"/>
        </w:rPr>
        <w:t>a title and abstract.</w:t>
      </w:r>
    </w:p>
    <w:p w:rsidR="005F3A74" w:rsidRPr="00DC36F5" w:rsidRDefault="005F3A74" w:rsidP="005F3A74">
      <w:pPr>
        <w:rPr>
          <w:rFonts w:asciiTheme="minorHAnsi" w:hAnsiTheme="minorHAnsi" w:cstheme="minorHAnsi"/>
        </w:rPr>
      </w:pPr>
    </w:p>
    <w:p w:rsidR="005F3A74" w:rsidRPr="00DC36F5" w:rsidRDefault="005F3A74" w:rsidP="005F3A74">
      <w:pPr>
        <w:rPr>
          <w:rFonts w:asciiTheme="minorHAnsi" w:hAnsiTheme="minorHAnsi" w:cstheme="minorHAnsi"/>
        </w:rPr>
      </w:pPr>
      <w:r w:rsidRPr="00DC36F5">
        <w:rPr>
          <w:rFonts w:asciiTheme="minorHAnsi" w:hAnsiTheme="minorHAnsi" w:cstheme="minorHAnsi"/>
        </w:rPr>
        <w:t xml:space="preserve">Whenever ROCIS supplies a drop down list of values from which to choose, there is a small arrow at the end of the input box.  For agency and </w:t>
      </w:r>
      <w:proofErr w:type="spellStart"/>
      <w:r w:rsidRPr="00DC36F5">
        <w:rPr>
          <w:rFonts w:asciiTheme="minorHAnsi" w:hAnsiTheme="minorHAnsi" w:cstheme="minorHAnsi"/>
        </w:rPr>
        <w:t>subagency</w:t>
      </w:r>
      <w:proofErr w:type="spellEnd"/>
      <w:r w:rsidRPr="00DC36F5">
        <w:rPr>
          <w:rFonts w:asciiTheme="minorHAnsi" w:hAnsiTheme="minorHAnsi" w:cstheme="minorHAnsi"/>
        </w:rPr>
        <w:t>, ROCIS will display the</w:t>
      </w:r>
      <w:r w:rsidR="00D259FC" w:rsidRPr="00DC36F5">
        <w:rPr>
          <w:rFonts w:asciiTheme="minorHAnsi" w:hAnsiTheme="minorHAnsi" w:cstheme="minorHAnsi"/>
        </w:rPr>
        <w:t xml:space="preserve"> </w:t>
      </w:r>
      <w:r w:rsidRPr="00DC36F5">
        <w:rPr>
          <w:rFonts w:asciiTheme="minorHAnsi" w:hAnsiTheme="minorHAnsi" w:cstheme="minorHAnsi"/>
        </w:rPr>
        <w:t>values that the user is authorized to access.</w:t>
      </w:r>
    </w:p>
    <w:p w:rsidR="005F3A74" w:rsidRPr="00DC36F5" w:rsidRDefault="005F3A74" w:rsidP="005F3A74">
      <w:pPr>
        <w:rPr>
          <w:rFonts w:asciiTheme="minorHAnsi" w:hAnsiTheme="minorHAnsi" w:cstheme="minorHAnsi"/>
        </w:rPr>
      </w:pPr>
    </w:p>
    <w:p w:rsidR="005F3A74" w:rsidRPr="00DC36F5" w:rsidRDefault="005F3A74" w:rsidP="005F3A74">
      <w:pPr>
        <w:rPr>
          <w:rFonts w:asciiTheme="minorHAnsi" w:hAnsiTheme="minorHAnsi" w:cstheme="minorHAnsi"/>
        </w:rPr>
      </w:pPr>
      <w:r w:rsidRPr="00DC36F5">
        <w:rPr>
          <w:rFonts w:asciiTheme="minorHAnsi" w:hAnsiTheme="minorHAnsi" w:cstheme="minorHAnsi"/>
        </w:rPr>
        <w:t>Matching sets of upward and downward point</w:t>
      </w:r>
      <w:r w:rsidR="00D259FC" w:rsidRPr="00DC36F5">
        <w:rPr>
          <w:rFonts w:asciiTheme="minorHAnsi" w:hAnsiTheme="minorHAnsi" w:cstheme="minorHAnsi"/>
        </w:rPr>
        <w:t>ing</w:t>
      </w:r>
      <w:r w:rsidRPr="00DC36F5">
        <w:rPr>
          <w:rFonts w:asciiTheme="minorHAnsi" w:hAnsiTheme="minorHAnsi" w:cstheme="minorHAnsi"/>
        </w:rPr>
        <w:t xml:space="preserve"> arrows indicate that the input box allows scrolling.  So, for example, if the abstract entered is greater than can be displayed in the box, the user can scroll up or down through the text.</w:t>
      </w:r>
    </w:p>
    <w:p w:rsidR="005F3A74" w:rsidRPr="00DC36F5" w:rsidRDefault="005F3A74" w:rsidP="005F3A74">
      <w:pPr>
        <w:rPr>
          <w:rFonts w:asciiTheme="minorHAnsi" w:hAnsiTheme="minorHAnsi" w:cstheme="minorHAnsi"/>
        </w:rPr>
      </w:pPr>
    </w:p>
    <w:p w:rsidR="005F3A74" w:rsidRPr="00DC36F5" w:rsidRDefault="005F3A74" w:rsidP="005F3A74">
      <w:pPr>
        <w:rPr>
          <w:rFonts w:asciiTheme="minorHAnsi" w:hAnsiTheme="minorHAnsi" w:cstheme="minorHAnsi"/>
        </w:rPr>
      </w:pPr>
      <w:r w:rsidRPr="00DC36F5">
        <w:rPr>
          <w:rFonts w:asciiTheme="minorHAnsi" w:hAnsiTheme="minorHAnsi" w:cstheme="minorHAnsi"/>
        </w:rPr>
        <w:t xml:space="preserve">Notice the three buttons underneath the Abstract text area.  A user can check spelling of text items using the </w:t>
      </w:r>
      <w:r w:rsidR="00D259FC" w:rsidRPr="00DC36F5">
        <w:rPr>
          <w:rFonts w:asciiTheme="minorHAnsi" w:hAnsiTheme="minorHAnsi" w:cstheme="minorHAnsi"/>
        </w:rPr>
        <w:t>‘</w:t>
      </w:r>
      <w:r w:rsidRPr="00DC36F5">
        <w:rPr>
          <w:rFonts w:asciiTheme="minorHAnsi" w:hAnsiTheme="minorHAnsi" w:cstheme="minorHAnsi"/>
        </w:rPr>
        <w:t>Check Spelling</w:t>
      </w:r>
      <w:r w:rsidR="00D259FC" w:rsidRPr="00DC36F5">
        <w:rPr>
          <w:rFonts w:asciiTheme="minorHAnsi" w:hAnsiTheme="minorHAnsi" w:cstheme="minorHAnsi"/>
        </w:rPr>
        <w:t>’</w:t>
      </w:r>
      <w:r w:rsidRPr="00DC36F5">
        <w:rPr>
          <w:rFonts w:asciiTheme="minorHAnsi" w:hAnsiTheme="minorHAnsi" w:cstheme="minorHAnsi"/>
        </w:rPr>
        <w:t xml:space="preserve"> button, save the data entered to date and create a new SORN request with the </w:t>
      </w:r>
      <w:r w:rsidR="00D259FC" w:rsidRPr="00DC36F5">
        <w:rPr>
          <w:rFonts w:asciiTheme="minorHAnsi" w:hAnsiTheme="minorHAnsi" w:cstheme="minorHAnsi"/>
        </w:rPr>
        <w:t>‘</w:t>
      </w:r>
      <w:r w:rsidRPr="00DC36F5">
        <w:rPr>
          <w:rFonts w:asciiTheme="minorHAnsi" w:hAnsiTheme="minorHAnsi" w:cstheme="minorHAnsi"/>
        </w:rPr>
        <w:t>Create</w:t>
      </w:r>
      <w:r w:rsidR="00D259FC" w:rsidRPr="00DC36F5">
        <w:rPr>
          <w:rFonts w:asciiTheme="minorHAnsi" w:hAnsiTheme="minorHAnsi" w:cstheme="minorHAnsi"/>
        </w:rPr>
        <w:t>’</w:t>
      </w:r>
      <w:r w:rsidRPr="00DC36F5">
        <w:rPr>
          <w:rFonts w:asciiTheme="minorHAnsi" w:hAnsiTheme="minorHAnsi" w:cstheme="minorHAnsi"/>
        </w:rPr>
        <w:t xml:space="preserve"> button, or erase unsaved data with the </w:t>
      </w:r>
      <w:r w:rsidR="00D259FC" w:rsidRPr="00DC36F5">
        <w:rPr>
          <w:rFonts w:asciiTheme="minorHAnsi" w:hAnsiTheme="minorHAnsi" w:cstheme="minorHAnsi"/>
        </w:rPr>
        <w:t>‘</w:t>
      </w:r>
      <w:r w:rsidRPr="00DC36F5">
        <w:rPr>
          <w:rFonts w:asciiTheme="minorHAnsi" w:hAnsiTheme="minorHAnsi" w:cstheme="minorHAnsi"/>
        </w:rPr>
        <w:t>Cancel</w:t>
      </w:r>
      <w:r w:rsidR="00D259FC" w:rsidRPr="00DC36F5">
        <w:rPr>
          <w:rFonts w:asciiTheme="minorHAnsi" w:hAnsiTheme="minorHAnsi" w:cstheme="minorHAnsi"/>
        </w:rPr>
        <w:t>’</w:t>
      </w:r>
      <w:r w:rsidRPr="00DC36F5">
        <w:rPr>
          <w:rFonts w:asciiTheme="minorHAnsi" w:hAnsiTheme="minorHAnsi" w:cstheme="minorHAnsi"/>
        </w:rPr>
        <w:t xml:space="preserve"> button.</w:t>
      </w:r>
    </w:p>
    <w:p w:rsidR="005F3A74" w:rsidRPr="00DC36F5" w:rsidRDefault="005F3A74" w:rsidP="005F3A74">
      <w:pPr>
        <w:rPr>
          <w:rFonts w:asciiTheme="minorHAnsi" w:hAnsiTheme="minorHAnsi" w:cstheme="minorHAnsi"/>
        </w:rPr>
      </w:pPr>
    </w:p>
    <w:p w:rsidR="005F3A74" w:rsidRPr="00DC36F5" w:rsidRDefault="00335F72" w:rsidP="005F3A74">
      <w:pPr>
        <w:rPr>
          <w:rFonts w:asciiTheme="minorHAnsi" w:hAnsiTheme="minorHAnsi" w:cstheme="minorHAnsi"/>
        </w:rPr>
      </w:pPr>
      <w:r w:rsidRPr="00DC36F5">
        <w:rPr>
          <w:rFonts w:asciiTheme="minorHAnsi" w:hAnsiTheme="minorHAnsi" w:cstheme="minorHAnsi"/>
          <w:noProof/>
        </w:rPr>
        <mc:AlternateContent>
          <mc:Choice Requires="wps">
            <w:drawing>
              <wp:anchor distT="0" distB="0" distL="114300" distR="114300" simplePos="0" relativeHeight="251653632" behindDoc="0" locked="0" layoutInCell="1" allowOverlap="1" wp14:anchorId="38F2D3A1" wp14:editId="56AD8C7F">
                <wp:simplePos x="0" y="0"/>
                <wp:positionH relativeFrom="column">
                  <wp:posOffset>2828925</wp:posOffset>
                </wp:positionH>
                <wp:positionV relativeFrom="paragraph">
                  <wp:posOffset>2070735</wp:posOffset>
                </wp:positionV>
                <wp:extent cx="504825" cy="342265"/>
                <wp:effectExtent l="19050" t="19050" r="28575" b="19685"/>
                <wp:wrapNone/>
                <wp:docPr id="46" name="Oval 14" descr="Circle around the Create button." title="Create Butt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04825" cy="342265"/>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4C94B5" id="Oval 14" o:spid="_x0000_s1026" alt="Title: Create Button - Description: Circle around the Create button." style="position:absolute;margin-left:222.75pt;margin-top:163.05pt;width:39.75pt;height:26.95pt;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" filled="f" strokecolor="red" strokeweight="3pt"/>
            </w:pict>
          </mc:Fallback>
        </mc:AlternateContent>
      </w:r>
      <w:r w:rsidR="00A537BF" w:rsidRPr="00DC36F5">
        <w:rPr>
          <w:rFonts w:asciiTheme="minorHAnsi" w:hAnsiTheme="minorHAnsi" w:cstheme="minorHAnsi"/>
          <w:noProof/>
        </w:rPr>
        <w:drawing>
          <wp:inline distT="0" distB="0" distL="0" distR="0" wp14:anchorId="41D3EFB2" wp14:editId="7A9F57C7">
            <wp:extent cx="5942840" cy="2610485"/>
            <wp:effectExtent l="19050" t="19050" r="20320" b="18415"/>
            <wp:docPr id="31" name="Picture 31" descr="Screenshot of the Create New SORN Package Screen" title="Create New SORN Packag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5942840" cy="2610485"/>
                    </a:xfrm>
                    <a:prstGeom prst="rect">
                      <a:avLst/>
                    </a:prstGeom>
                    <a:ln>
                      <a:solidFill>
                        <a:schemeClr val="accent1"/>
                      </a:solidFill>
                    </a:ln>
                  </pic:spPr>
                </pic:pic>
              </a:graphicData>
            </a:graphic>
          </wp:inline>
        </w:drawing>
      </w:r>
    </w:p>
    <w:p w:rsidR="00FB352F" w:rsidRPr="00DC36F5" w:rsidRDefault="00FB352F" w:rsidP="005F3A74">
      <w:pPr>
        <w:rPr>
          <w:rFonts w:asciiTheme="minorHAnsi" w:hAnsiTheme="minorHAnsi" w:cstheme="minorHAnsi"/>
        </w:rPr>
      </w:pPr>
    </w:p>
    <w:p w:rsidR="00FB352F" w:rsidRPr="00DC36F5" w:rsidRDefault="00FB352F" w:rsidP="00FB352F">
      <w:pPr>
        <w:keepNext/>
        <w:jc w:val="center"/>
        <w:rPr>
          <w:rFonts w:asciiTheme="minorHAnsi" w:hAnsiTheme="minorHAnsi" w:cstheme="minorHAnsi"/>
        </w:rPr>
      </w:pPr>
      <w:r w:rsidRPr="00DC36F5">
        <w:rPr>
          <w:rFonts w:asciiTheme="minorHAnsi" w:hAnsiTheme="minorHAnsi" w:cstheme="minorHAnsi"/>
          <w:b/>
        </w:rPr>
        <w:t xml:space="preserve">Figure </w:t>
      </w:r>
      <w:r w:rsidR="00B674F4">
        <w:rPr>
          <w:rFonts w:asciiTheme="minorHAnsi" w:hAnsiTheme="minorHAnsi" w:cstheme="minorHAnsi"/>
          <w:b/>
        </w:rPr>
        <w:t>6</w:t>
      </w:r>
      <w:r w:rsidRPr="00DC36F5">
        <w:rPr>
          <w:rFonts w:asciiTheme="minorHAnsi" w:hAnsiTheme="minorHAnsi" w:cstheme="minorHAnsi"/>
          <w:b/>
        </w:rPr>
        <w:t>.2</w:t>
      </w:r>
      <w:r w:rsidR="00C33052" w:rsidRPr="00DC36F5">
        <w:rPr>
          <w:rFonts w:asciiTheme="minorHAnsi" w:hAnsiTheme="minorHAnsi" w:cstheme="minorHAnsi"/>
          <w:b/>
        </w:rPr>
        <w:t xml:space="preserve">: </w:t>
      </w:r>
      <w:r w:rsidRPr="00DC36F5">
        <w:rPr>
          <w:rFonts w:asciiTheme="minorHAnsi" w:hAnsiTheme="minorHAnsi" w:cstheme="minorHAnsi"/>
          <w:b/>
        </w:rPr>
        <w:t>Create New SORN Package Screen</w:t>
      </w:r>
    </w:p>
    <w:p w:rsidR="00C33052" w:rsidRPr="00DC36F5" w:rsidRDefault="00C33052" w:rsidP="005F3A74">
      <w:pPr>
        <w:rPr>
          <w:rFonts w:asciiTheme="minorHAnsi" w:hAnsiTheme="minorHAnsi" w:cstheme="minorHAnsi"/>
        </w:rPr>
      </w:pPr>
    </w:p>
    <w:p w:rsidR="005F3A74" w:rsidRPr="00DC36F5" w:rsidRDefault="005F3A74" w:rsidP="005F3A74">
      <w:pPr>
        <w:rPr>
          <w:rFonts w:asciiTheme="minorHAnsi" w:hAnsiTheme="minorHAnsi" w:cstheme="minorHAnsi"/>
        </w:rPr>
      </w:pPr>
      <w:r w:rsidRPr="00DC36F5">
        <w:rPr>
          <w:rFonts w:asciiTheme="minorHAnsi" w:hAnsiTheme="minorHAnsi" w:cstheme="minorHAnsi"/>
        </w:rPr>
        <w:t xml:space="preserve">After the request has been successfully created, the user is transferred to the ‘Edit SORN Request’ screen.  The agency or </w:t>
      </w:r>
      <w:proofErr w:type="spellStart"/>
      <w:r w:rsidRPr="00DC36F5">
        <w:rPr>
          <w:rFonts w:asciiTheme="minorHAnsi" w:hAnsiTheme="minorHAnsi" w:cstheme="minorHAnsi"/>
        </w:rPr>
        <w:t>subagency</w:t>
      </w:r>
      <w:proofErr w:type="spellEnd"/>
      <w:r w:rsidRPr="00DC36F5">
        <w:rPr>
          <w:rFonts w:asciiTheme="minorHAnsi" w:hAnsiTheme="minorHAnsi" w:cstheme="minorHAnsi"/>
        </w:rPr>
        <w:t xml:space="preserve"> number and acronym are displayed, as well as the unique SORN </w:t>
      </w:r>
      <w:r w:rsidR="00467CDB" w:rsidRPr="00DC36F5">
        <w:rPr>
          <w:rFonts w:asciiTheme="minorHAnsi" w:hAnsiTheme="minorHAnsi" w:cstheme="minorHAnsi"/>
        </w:rPr>
        <w:t>Review ID</w:t>
      </w:r>
      <w:r w:rsidRPr="00DC36F5">
        <w:rPr>
          <w:rFonts w:asciiTheme="minorHAnsi" w:hAnsiTheme="minorHAnsi" w:cstheme="minorHAnsi"/>
        </w:rPr>
        <w:t xml:space="preserve"> automatically assigned by ROCIS to this particular request.  These items may not be changed.</w:t>
      </w:r>
    </w:p>
    <w:p w:rsidR="005F3A74" w:rsidRPr="00DC36F5" w:rsidRDefault="005F3A74" w:rsidP="005F3A74">
      <w:pPr>
        <w:rPr>
          <w:rFonts w:asciiTheme="minorHAnsi" w:hAnsiTheme="minorHAnsi" w:cstheme="minorHAnsi"/>
        </w:rPr>
      </w:pPr>
    </w:p>
    <w:p w:rsidR="005F3A74" w:rsidRPr="00DC36F5" w:rsidRDefault="005F3A74" w:rsidP="005F3A74">
      <w:pPr>
        <w:rPr>
          <w:rFonts w:asciiTheme="minorHAnsi" w:hAnsiTheme="minorHAnsi" w:cstheme="minorHAnsi"/>
        </w:rPr>
      </w:pPr>
      <w:r w:rsidRPr="00DC36F5">
        <w:rPr>
          <w:rFonts w:asciiTheme="minorHAnsi" w:hAnsiTheme="minorHAnsi" w:cstheme="minorHAnsi"/>
        </w:rPr>
        <w:t>Also at the top of the screen is a link to the ‘Manage Documents’ portion of the SORN process.  That will be discussed under the ‘Upload Documents’ topic in the manual.</w:t>
      </w:r>
    </w:p>
    <w:p w:rsidR="005F3A74" w:rsidRPr="00DC36F5" w:rsidRDefault="005F3A74" w:rsidP="005F3A74">
      <w:pPr>
        <w:rPr>
          <w:rFonts w:asciiTheme="minorHAnsi" w:hAnsiTheme="minorHAnsi" w:cstheme="minorHAnsi"/>
        </w:rPr>
      </w:pPr>
    </w:p>
    <w:p w:rsidR="00C33052" w:rsidRPr="00DC36F5" w:rsidRDefault="005F3A74" w:rsidP="00C33052">
      <w:pPr>
        <w:rPr>
          <w:rFonts w:asciiTheme="minorHAnsi" w:hAnsiTheme="minorHAnsi" w:cstheme="minorHAnsi"/>
        </w:rPr>
      </w:pPr>
      <w:r w:rsidRPr="00DC36F5">
        <w:rPr>
          <w:rFonts w:asciiTheme="minorHAnsi" w:hAnsiTheme="minorHAnsi" w:cstheme="minorHAnsi"/>
        </w:rPr>
        <w:t>All data items marked with an asterisk are required before a request can be submitted to OIRA.  If the item does not have an asterisk, it is optional.</w:t>
      </w:r>
    </w:p>
    <w:p w:rsidR="005F3A74" w:rsidRPr="00DC36F5" w:rsidRDefault="005F3A74" w:rsidP="00C33052">
      <w:pPr>
        <w:rPr>
          <w:rFonts w:asciiTheme="minorHAnsi" w:hAnsiTheme="minorHAnsi" w:cstheme="minorHAnsi"/>
        </w:rPr>
      </w:pPr>
      <w:r w:rsidRPr="00DC36F5">
        <w:rPr>
          <w:rFonts w:asciiTheme="minorHAnsi" w:hAnsiTheme="minorHAnsi" w:cstheme="minorHAnsi"/>
        </w:rPr>
        <w:t xml:space="preserve"> </w:t>
      </w:r>
    </w:p>
    <w:p w:rsidR="005F3A74" w:rsidRPr="00DC36F5" w:rsidRDefault="008C4898" w:rsidP="005F3A74">
      <w:pPr>
        <w:rPr>
          <w:rFonts w:asciiTheme="minorHAnsi" w:hAnsiTheme="minorHAnsi" w:cstheme="minorHAnsi"/>
          <w:color w:val="FF0000"/>
        </w:rPr>
      </w:pPr>
      <w:r>
        <w:rPr>
          <w:rFonts w:asciiTheme="minorHAnsi" w:hAnsiTheme="minorHAnsi" w:cstheme="minorHAnsi"/>
          <w:noProof/>
          <w:color w:val="FF0000"/>
        </w:rPr>
        <w:lastRenderedPageBreak/>
        <w:drawing>
          <wp:inline distT="0" distB="0" distL="0" distR="0">
            <wp:extent cx="5943600" cy="3990975"/>
            <wp:effectExtent l="19050" t="19050" r="19050" b="28575"/>
            <wp:docPr id="2" name="Picture 2" descr="Screenshot of the Edit SORN Request Screen" title="Edit SORN Reques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990975"/>
                    </a:xfrm>
                    <a:prstGeom prst="rect">
                      <a:avLst/>
                    </a:prstGeom>
                    <a:noFill/>
                    <a:ln>
                      <a:solidFill>
                        <a:schemeClr val="accent1"/>
                      </a:solidFill>
                    </a:ln>
                  </pic:spPr>
                </pic:pic>
              </a:graphicData>
            </a:graphic>
          </wp:inline>
        </w:drawing>
      </w:r>
    </w:p>
    <w:p w:rsidR="005F3A74" w:rsidRPr="00DC36F5" w:rsidRDefault="005F3A74" w:rsidP="005F3A74">
      <w:pPr>
        <w:rPr>
          <w:rFonts w:asciiTheme="minorHAnsi" w:hAnsiTheme="minorHAnsi" w:cstheme="minorHAnsi"/>
          <w:color w:val="FF0000"/>
        </w:rPr>
      </w:pPr>
    </w:p>
    <w:p w:rsidR="005F3A74" w:rsidRPr="00DC36F5" w:rsidRDefault="00FB352F" w:rsidP="00C33052">
      <w:pPr>
        <w:keepNext/>
        <w:jc w:val="center"/>
        <w:rPr>
          <w:rFonts w:asciiTheme="minorHAnsi" w:hAnsiTheme="minorHAnsi" w:cstheme="minorHAnsi"/>
          <w:b/>
        </w:rPr>
      </w:pPr>
      <w:r w:rsidRPr="00DC36F5">
        <w:rPr>
          <w:rFonts w:asciiTheme="minorHAnsi" w:hAnsiTheme="minorHAnsi" w:cstheme="minorHAnsi"/>
          <w:b/>
        </w:rPr>
        <w:t xml:space="preserve">Figure </w:t>
      </w:r>
      <w:r w:rsidR="00B674F4">
        <w:rPr>
          <w:rFonts w:asciiTheme="minorHAnsi" w:hAnsiTheme="minorHAnsi" w:cstheme="minorHAnsi"/>
          <w:b/>
        </w:rPr>
        <w:t>6</w:t>
      </w:r>
      <w:r w:rsidRPr="00DC36F5">
        <w:rPr>
          <w:rFonts w:asciiTheme="minorHAnsi" w:hAnsiTheme="minorHAnsi" w:cstheme="minorHAnsi"/>
          <w:b/>
        </w:rPr>
        <w:t>.3:</w:t>
      </w:r>
      <w:r w:rsidR="00C33052" w:rsidRPr="00DC36F5">
        <w:rPr>
          <w:rFonts w:asciiTheme="minorHAnsi" w:hAnsiTheme="minorHAnsi" w:cstheme="minorHAnsi"/>
          <w:b/>
        </w:rPr>
        <w:t xml:space="preserve"> </w:t>
      </w:r>
      <w:r w:rsidRPr="00DC36F5">
        <w:rPr>
          <w:rFonts w:asciiTheme="minorHAnsi" w:hAnsiTheme="minorHAnsi" w:cstheme="minorHAnsi"/>
          <w:b/>
        </w:rPr>
        <w:t xml:space="preserve">Edit SORN </w:t>
      </w:r>
      <w:r w:rsidR="00A82910" w:rsidRPr="00DC36F5">
        <w:rPr>
          <w:rFonts w:asciiTheme="minorHAnsi" w:hAnsiTheme="minorHAnsi" w:cstheme="minorHAnsi"/>
          <w:b/>
        </w:rPr>
        <w:t xml:space="preserve">Request </w:t>
      </w:r>
      <w:r w:rsidRPr="00DC36F5">
        <w:rPr>
          <w:rFonts w:asciiTheme="minorHAnsi" w:hAnsiTheme="minorHAnsi" w:cstheme="minorHAnsi"/>
          <w:b/>
        </w:rPr>
        <w:t>Screen</w:t>
      </w:r>
    </w:p>
    <w:p w:rsidR="00C33052" w:rsidRPr="00DC36F5" w:rsidRDefault="00C33052" w:rsidP="00C33052">
      <w:pPr>
        <w:keepNext/>
        <w:jc w:val="center"/>
        <w:rPr>
          <w:rFonts w:asciiTheme="minorHAnsi" w:hAnsiTheme="minorHAnsi" w:cstheme="minorHAnsi"/>
        </w:rPr>
      </w:pPr>
    </w:p>
    <w:p w:rsidR="005F3A74" w:rsidRPr="00DC36F5" w:rsidRDefault="005F3A74" w:rsidP="005F3A74">
      <w:pPr>
        <w:rPr>
          <w:rFonts w:asciiTheme="minorHAnsi" w:hAnsiTheme="minorHAnsi" w:cstheme="minorHAnsi"/>
        </w:rPr>
      </w:pPr>
      <w:r w:rsidRPr="00DC36F5">
        <w:rPr>
          <w:rFonts w:asciiTheme="minorHAnsi" w:hAnsiTheme="minorHAnsi" w:cstheme="minorHAnsi"/>
        </w:rPr>
        <w:t>Title and Abstract are required data items.  They may be changed on this screen.</w:t>
      </w:r>
    </w:p>
    <w:p w:rsidR="005F3A74" w:rsidRPr="00DC36F5" w:rsidRDefault="005F3A74" w:rsidP="005F3A74">
      <w:pPr>
        <w:rPr>
          <w:rFonts w:asciiTheme="minorHAnsi" w:hAnsiTheme="minorHAnsi" w:cstheme="minorHAnsi"/>
        </w:rPr>
      </w:pPr>
    </w:p>
    <w:p w:rsidR="005F3A74" w:rsidRPr="00DC36F5" w:rsidRDefault="005F3A74" w:rsidP="005F3A74">
      <w:pPr>
        <w:rPr>
          <w:rFonts w:asciiTheme="minorHAnsi" w:hAnsiTheme="minorHAnsi" w:cstheme="minorHAnsi"/>
        </w:rPr>
      </w:pPr>
      <w:r w:rsidRPr="00DC36F5">
        <w:rPr>
          <w:rFonts w:asciiTheme="minorHAnsi" w:hAnsiTheme="minorHAnsi" w:cstheme="minorHAnsi"/>
        </w:rPr>
        <w:t xml:space="preserve">Agency Contact is required:  This should be the individual that the OIRA desk officer can contact with any questions about the SORN request.  </w:t>
      </w:r>
      <w:r w:rsidR="00861E13" w:rsidRPr="00DC36F5">
        <w:rPr>
          <w:rFonts w:asciiTheme="minorHAnsi" w:hAnsiTheme="minorHAnsi" w:cstheme="minorHAnsi"/>
        </w:rPr>
        <w:t xml:space="preserve">If the user clicks on the arrow at the end of the input box, ROCIS will display a list of others from the organization </w:t>
      </w:r>
      <w:r w:rsidR="00980DD1" w:rsidRPr="00DC36F5">
        <w:rPr>
          <w:rFonts w:asciiTheme="minorHAnsi" w:hAnsiTheme="minorHAnsi" w:cstheme="minorHAnsi"/>
        </w:rPr>
        <w:t>that</w:t>
      </w:r>
      <w:r w:rsidR="00861E13" w:rsidRPr="00DC36F5">
        <w:rPr>
          <w:rFonts w:asciiTheme="minorHAnsi" w:hAnsiTheme="minorHAnsi" w:cstheme="minorHAnsi"/>
        </w:rPr>
        <w:t xml:space="preserve"> have been identified as contacts in ROCIS previously.  </w:t>
      </w:r>
      <w:r w:rsidRPr="00DC36F5">
        <w:rPr>
          <w:rFonts w:asciiTheme="minorHAnsi" w:hAnsiTheme="minorHAnsi" w:cstheme="minorHAnsi"/>
        </w:rPr>
        <w:t>If the name of the appropriate individual appears in the list, simply highlight the name, and ROCIS will select that person. If the name of the individual is not in the list, the user can create a new contact by selecting the ‘Add New Contact’ button.</w:t>
      </w:r>
    </w:p>
    <w:p w:rsidR="00FD6447" w:rsidRPr="00DC36F5" w:rsidRDefault="00FD6447" w:rsidP="005F3A74">
      <w:pPr>
        <w:rPr>
          <w:rFonts w:asciiTheme="minorHAnsi" w:hAnsiTheme="minorHAnsi" w:cstheme="minorHAnsi"/>
        </w:rPr>
      </w:pPr>
    </w:p>
    <w:p w:rsidR="00FD6447" w:rsidRPr="00DC36F5" w:rsidRDefault="00FD6447" w:rsidP="00FD6447">
      <w:pPr>
        <w:rPr>
          <w:rFonts w:asciiTheme="minorHAnsi" w:hAnsiTheme="minorHAnsi" w:cstheme="minorHAnsi"/>
        </w:rPr>
      </w:pPr>
      <w:r w:rsidRPr="00DC36F5">
        <w:rPr>
          <w:rFonts w:asciiTheme="minorHAnsi" w:hAnsiTheme="minorHAnsi" w:cstheme="minorHAnsi"/>
        </w:rPr>
        <w:t>The ‘Add Contact’ process begins with an administrative task ‘ROCIS Contact Administration’.  Enter some portion of the name that you want to locate, and then click on the ‘Search’ button.</w:t>
      </w:r>
    </w:p>
    <w:p w:rsidR="00FD6447" w:rsidRPr="00DC36F5" w:rsidRDefault="00FD6447" w:rsidP="00FD6447">
      <w:pPr>
        <w:rPr>
          <w:rFonts w:asciiTheme="minorHAnsi" w:hAnsiTheme="minorHAnsi" w:cstheme="minorHAnsi"/>
        </w:rPr>
      </w:pPr>
    </w:p>
    <w:p w:rsidR="00FD6447" w:rsidRPr="00DC36F5" w:rsidRDefault="00FD6447" w:rsidP="00FD6447">
      <w:pPr>
        <w:rPr>
          <w:rFonts w:asciiTheme="minorHAnsi" w:hAnsiTheme="minorHAnsi" w:cstheme="minorHAnsi"/>
        </w:rPr>
      </w:pPr>
      <w:r w:rsidRPr="00DC36F5">
        <w:rPr>
          <w:rFonts w:asciiTheme="minorHAnsi" w:hAnsiTheme="minorHAnsi" w:cstheme="minorHAnsi"/>
        </w:rPr>
        <w:t xml:space="preserve">The search results will be displayed at the bottom of the screen.  The persons located are not limited to </w:t>
      </w:r>
      <w:r w:rsidR="004B4573" w:rsidRPr="00DC36F5">
        <w:rPr>
          <w:rFonts w:asciiTheme="minorHAnsi" w:hAnsiTheme="minorHAnsi" w:cstheme="minorHAnsi"/>
        </w:rPr>
        <w:t xml:space="preserve">Privacy </w:t>
      </w:r>
      <w:r w:rsidRPr="00DC36F5">
        <w:rPr>
          <w:rFonts w:asciiTheme="minorHAnsi" w:hAnsiTheme="minorHAnsi" w:cstheme="minorHAnsi"/>
        </w:rPr>
        <w:t xml:space="preserve">contacts.  They represent all types of ROCIS contacts, including those for the agenda module, the EO </w:t>
      </w:r>
      <w:proofErr w:type="spellStart"/>
      <w:r w:rsidRPr="00DC36F5">
        <w:rPr>
          <w:rFonts w:asciiTheme="minorHAnsi" w:hAnsiTheme="minorHAnsi" w:cstheme="minorHAnsi"/>
        </w:rPr>
        <w:t>Reg</w:t>
      </w:r>
      <w:proofErr w:type="spellEnd"/>
      <w:r w:rsidRPr="00DC36F5">
        <w:rPr>
          <w:rFonts w:asciiTheme="minorHAnsi" w:hAnsiTheme="minorHAnsi" w:cstheme="minorHAnsi"/>
        </w:rPr>
        <w:t xml:space="preserve"> Review module and the </w:t>
      </w:r>
      <w:r w:rsidR="006A3E8E" w:rsidRPr="00DC36F5">
        <w:rPr>
          <w:rFonts w:asciiTheme="minorHAnsi" w:hAnsiTheme="minorHAnsi" w:cstheme="minorHAnsi"/>
        </w:rPr>
        <w:t>PRA</w:t>
      </w:r>
      <w:r w:rsidRPr="00DC36F5">
        <w:rPr>
          <w:rFonts w:asciiTheme="minorHAnsi" w:hAnsiTheme="minorHAnsi" w:cstheme="minorHAnsi"/>
        </w:rPr>
        <w:t xml:space="preserve"> module. </w:t>
      </w:r>
    </w:p>
    <w:p w:rsidR="00FD6447" w:rsidRPr="00DC36F5" w:rsidRDefault="00FD6447" w:rsidP="00FD6447">
      <w:pPr>
        <w:rPr>
          <w:rFonts w:asciiTheme="minorHAnsi" w:hAnsiTheme="minorHAnsi" w:cstheme="minorHAnsi"/>
        </w:rPr>
      </w:pPr>
    </w:p>
    <w:p w:rsidR="00FD6447" w:rsidRPr="00DC36F5" w:rsidRDefault="00FD6447" w:rsidP="00FD6447">
      <w:pPr>
        <w:rPr>
          <w:rFonts w:asciiTheme="minorHAnsi" w:hAnsiTheme="minorHAnsi" w:cstheme="minorHAnsi"/>
        </w:rPr>
      </w:pPr>
      <w:r w:rsidRPr="00DC36F5">
        <w:rPr>
          <w:rFonts w:asciiTheme="minorHAnsi" w:hAnsiTheme="minorHAnsi" w:cstheme="minorHAnsi"/>
        </w:rPr>
        <w:t>If you see the name that you want to add as a contact, click on the name in the search result portion of the page.</w:t>
      </w:r>
    </w:p>
    <w:p w:rsidR="00FD6447" w:rsidRPr="00DC36F5" w:rsidRDefault="00FD6447" w:rsidP="00FD6447">
      <w:pPr>
        <w:rPr>
          <w:rFonts w:asciiTheme="minorHAnsi" w:hAnsiTheme="minorHAnsi" w:cstheme="minorHAnsi"/>
        </w:rPr>
      </w:pPr>
    </w:p>
    <w:p w:rsidR="00FD6447" w:rsidRPr="00DC36F5" w:rsidRDefault="00A537BF" w:rsidP="00FD6447">
      <w:pPr>
        <w:rPr>
          <w:rFonts w:asciiTheme="minorHAnsi" w:hAnsiTheme="minorHAnsi" w:cstheme="minorHAnsi"/>
        </w:rPr>
      </w:pPr>
      <w:r w:rsidRPr="00DC36F5">
        <w:rPr>
          <w:rFonts w:asciiTheme="minorHAnsi" w:hAnsiTheme="minorHAnsi" w:cstheme="minorHAnsi"/>
          <w:noProof/>
        </w:rPr>
        <w:lastRenderedPageBreak/>
        <w:drawing>
          <wp:inline distT="0" distB="0" distL="0" distR="0" wp14:anchorId="1DCC6C9F" wp14:editId="466FDD16">
            <wp:extent cx="5943526" cy="2483485"/>
            <wp:effectExtent l="19050" t="19050" r="19685" b="12065"/>
            <wp:docPr id="33" name="Picture 33" descr="Screenshot of the Contact Administration Screen" title="Contact Administr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5943526" cy="2483485"/>
                    </a:xfrm>
                    <a:prstGeom prst="rect">
                      <a:avLst/>
                    </a:prstGeom>
                    <a:ln>
                      <a:solidFill>
                        <a:schemeClr val="accent1"/>
                      </a:solidFill>
                    </a:ln>
                  </pic:spPr>
                </pic:pic>
              </a:graphicData>
            </a:graphic>
          </wp:inline>
        </w:drawing>
      </w:r>
    </w:p>
    <w:p w:rsidR="00FD6447" w:rsidRPr="00DC36F5" w:rsidRDefault="00FD6447" w:rsidP="00FD6447">
      <w:pPr>
        <w:rPr>
          <w:rFonts w:asciiTheme="minorHAnsi" w:hAnsiTheme="minorHAnsi" w:cstheme="minorHAnsi"/>
        </w:rPr>
      </w:pPr>
    </w:p>
    <w:p w:rsidR="00FD6447" w:rsidRPr="00DC36F5" w:rsidRDefault="00FD6447" w:rsidP="00FD6447">
      <w:pPr>
        <w:keepNext/>
        <w:jc w:val="center"/>
        <w:rPr>
          <w:rFonts w:asciiTheme="minorHAnsi" w:hAnsiTheme="minorHAnsi" w:cstheme="minorHAnsi"/>
          <w:b/>
        </w:rPr>
      </w:pPr>
      <w:r w:rsidRPr="00DC36F5">
        <w:rPr>
          <w:rFonts w:asciiTheme="minorHAnsi" w:hAnsiTheme="minorHAnsi" w:cstheme="minorHAnsi"/>
          <w:b/>
        </w:rPr>
        <w:t xml:space="preserve">Figure </w:t>
      </w:r>
      <w:r w:rsidR="00B674F4">
        <w:rPr>
          <w:rFonts w:asciiTheme="minorHAnsi" w:hAnsiTheme="minorHAnsi" w:cstheme="minorHAnsi"/>
          <w:b/>
        </w:rPr>
        <w:t>6</w:t>
      </w:r>
      <w:r w:rsidR="007A259E" w:rsidRPr="00DC36F5">
        <w:rPr>
          <w:rFonts w:asciiTheme="minorHAnsi" w:hAnsiTheme="minorHAnsi" w:cstheme="minorHAnsi"/>
          <w:b/>
        </w:rPr>
        <w:t>.4</w:t>
      </w:r>
      <w:r w:rsidRPr="00DC36F5">
        <w:rPr>
          <w:rFonts w:asciiTheme="minorHAnsi" w:hAnsiTheme="minorHAnsi" w:cstheme="minorHAnsi"/>
          <w:b/>
        </w:rPr>
        <w:t>:</w:t>
      </w:r>
      <w:r w:rsidR="00C33052" w:rsidRPr="00DC36F5">
        <w:rPr>
          <w:rFonts w:asciiTheme="minorHAnsi" w:hAnsiTheme="minorHAnsi" w:cstheme="minorHAnsi"/>
          <w:b/>
        </w:rPr>
        <w:t xml:space="preserve"> </w:t>
      </w:r>
      <w:r w:rsidRPr="00DC36F5">
        <w:rPr>
          <w:rFonts w:asciiTheme="minorHAnsi" w:hAnsiTheme="minorHAnsi" w:cstheme="minorHAnsi"/>
          <w:b/>
        </w:rPr>
        <w:t>Contact Administration Screen</w:t>
      </w:r>
    </w:p>
    <w:p w:rsidR="00FD6447" w:rsidRPr="00DC36F5" w:rsidRDefault="00FD6447" w:rsidP="00FD6447">
      <w:pPr>
        <w:rPr>
          <w:rFonts w:asciiTheme="minorHAnsi" w:hAnsiTheme="minorHAnsi" w:cstheme="minorHAnsi"/>
        </w:rPr>
      </w:pPr>
    </w:p>
    <w:p w:rsidR="00FD6447" w:rsidRPr="00DC36F5" w:rsidRDefault="00FD6447" w:rsidP="00FD6447">
      <w:pPr>
        <w:rPr>
          <w:rFonts w:asciiTheme="minorHAnsi" w:hAnsiTheme="minorHAnsi" w:cstheme="minorHAnsi"/>
        </w:rPr>
      </w:pPr>
      <w:r w:rsidRPr="00DC36F5">
        <w:rPr>
          <w:rFonts w:asciiTheme="minorHAnsi" w:hAnsiTheme="minorHAnsi" w:cstheme="minorHAnsi"/>
        </w:rPr>
        <w:t xml:space="preserve">In this example, </w:t>
      </w:r>
      <w:r w:rsidR="00940FD7" w:rsidRPr="00DC36F5">
        <w:rPr>
          <w:rFonts w:asciiTheme="minorHAnsi" w:hAnsiTheme="minorHAnsi" w:cstheme="minorHAnsi"/>
        </w:rPr>
        <w:t>Julio Baez</w:t>
      </w:r>
      <w:r w:rsidRPr="00DC36F5">
        <w:rPr>
          <w:rFonts w:asciiTheme="minorHAnsi" w:hAnsiTheme="minorHAnsi" w:cstheme="minorHAnsi"/>
        </w:rPr>
        <w:t xml:space="preserve"> was selected.  </w:t>
      </w:r>
      <w:r w:rsidR="00940FD7" w:rsidRPr="00DC36F5">
        <w:rPr>
          <w:rFonts w:asciiTheme="minorHAnsi" w:hAnsiTheme="minorHAnsi" w:cstheme="minorHAnsi"/>
        </w:rPr>
        <w:t xml:space="preserve">Julio </w:t>
      </w:r>
      <w:r w:rsidRPr="00DC36F5">
        <w:rPr>
          <w:rFonts w:asciiTheme="minorHAnsi" w:hAnsiTheme="minorHAnsi" w:cstheme="minorHAnsi"/>
        </w:rPr>
        <w:t xml:space="preserve">is in ROCIS as a contact for the agenda module.  That can be determined by noting the </w:t>
      </w:r>
      <w:r w:rsidR="00940FD7" w:rsidRPr="00DC36F5">
        <w:rPr>
          <w:rFonts w:asciiTheme="minorHAnsi" w:hAnsiTheme="minorHAnsi" w:cstheme="minorHAnsi"/>
        </w:rPr>
        <w:t xml:space="preserve">check </w:t>
      </w:r>
      <w:r w:rsidRPr="00DC36F5">
        <w:rPr>
          <w:rFonts w:asciiTheme="minorHAnsi" w:hAnsiTheme="minorHAnsi" w:cstheme="minorHAnsi"/>
        </w:rPr>
        <w:t xml:space="preserve">next to ‘RIN Contact’.  The </w:t>
      </w:r>
      <w:r w:rsidR="00940FD7" w:rsidRPr="00DC36F5">
        <w:rPr>
          <w:rFonts w:asciiTheme="minorHAnsi" w:hAnsiTheme="minorHAnsi" w:cstheme="minorHAnsi"/>
        </w:rPr>
        <w:t xml:space="preserve">check </w:t>
      </w:r>
      <w:r w:rsidRPr="00DC36F5">
        <w:rPr>
          <w:rFonts w:asciiTheme="minorHAnsi" w:hAnsiTheme="minorHAnsi" w:cstheme="minorHAnsi"/>
        </w:rPr>
        <w:t xml:space="preserve">and active status are not highlighted because your role does not allow you to change agenda contacts.  However, you can make </w:t>
      </w:r>
      <w:r w:rsidR="00940FD7" w:rsidRPr="00DC36F5">
        <w:rPr>
          <w:rFonts w:asciiTheme="minorHAnsi" w:hAnsiTheme="minorHAnsi" w:cstheme="minorHAnsi"/>
        </w:rPr>
        <w:t xml:space="preserve">Julio </w:t>
      </w:r>
      <w:r w:rsidRPr="00DC36F5">
        <w:rPr>
          <w:rFonts w:asciiTheme="minorHAnsi" w:hAnsiTheme="minorHAnsi" w:cstheme="minorHAnsi"/>
        </w:rPr>
        <w:t xml:space="preserve">a contact for the </w:t>
      </w:r>
      <w:r w:rsidR="007912A5" w:rsidRPr="00DC36F5">
        <w:rPr>
          <w:rFonts w:asciiTheme="minorHAnsi" w:hAnsiTheme="minorHAnsi" w:cstheme="minorHAnsi"/>
        </w:rPr>
        <w:t xml:space="preserve">Privacy </w:t>
      </w:r>
      <w:r w:rsidR="00CA43DE" w:rsidRPr="00DC36F5">
        <w:rPr>
          <w:rFonts w:asciiTheme="minorHAnsi" w:hAnsiTheme="minorHAnsi" w:cstheme="minorHAnsi"/>
        </w:rPr>
        <w:t>module</w:t>
      </w:r>
      <w:r w:rsidRPr="00DC36F5">
        <w:rPr>
          <w:rFonts w:asciiTheme="minorHAnsi" w:hAnsiTheme="minorHAnsi" w:cstheme="minorHAnsi"/>
        </w:rPr>
        <w:t xml:space="preserve"> by clicking on the box next to ‘</w:t>
      </w:r>
      <w:r w:rsidR="007912A5" w:rsidRPr="00DC36F5">
        <w:rPr>
          <w:rFonts w:asciiTheme="minorHAnsi" w:hAnsiTheme="minorHAnsi" w:cstheme="minorHAnsi"/>
        </w:rPr>
        <w:t xml:space="preserve">Privacy </w:t>
      </w:r>
      <w:r w:rsidRPr="00DC36F5">
        <w:rPr>
          <w:rFonts w:asciiTheme="minorHAnsi" w:hAnsiTheme="minorHAnsi" w:cstheme="minorHAnsi"/>
        </w:rPr>
        <w:t>Contact’.</w:t>
      </w:r>
    </w:p>
    <w:p w:rsidR="00FD6447" w:rsidRPr="00DC36F5" w:rsidRDefault="00FD6447" w:rsidP="00FD6447">
      <w:pPr>
        <w:rPr>
          <w:rFonts w:asciiTheme="minorHAnsi" w:hAnsiTheme="minorHAnsi" w:cstheme="minorHAnsi"/>
        </w:rPr>
      </w:pPr>
    </w:p>
    <w:p w:rsidR="00FD6447" w:rsidRPr="00DC36F5" w:rsidRDefault="00940FD7" w:rsidP="00FD6447">
      <w:pPr>
        <w:rPr>
          <w:rFonts w:asciiTheme="minorHAnsi" w:hAnsiTheme="minorHAnsi" w:cstheme="minorHAnsi"/>
        </w:rPr>
      </w:pPr>
      <w:r w:rsidRPr="00DC36F5">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711A8382" wp14:editId="2133F6B5">
                <wp:simplePos x="0" y="0"/>
                <wp:positionH relativeFrom="column">
                  <wp:posOffset>514407</wp:posOffset>
                </wp:positionH>
                <wp:positionV relativeFrom="paragraph">
                  <wp:posOffset>2398012</wp:posOffset>
                </wp:positionV>
                <wp:extent cx="2208931" cy="227778"/>
                <wp:effectExtent l="19050" t="38100" r="20320" b="20320"/>
                <wp:wrapNone/>
                <wp:docPr id="8" name="Oval 25" descr="Circle around the Privacy Contact checkbox and Active radio button." title="Privacy Contact Checkbox and Active Radio Butt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403" flipV="1">
                          <a:off x="0" y="0"/>
                          <a:ext cx="2208931" cy="227778"/>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A6129D" id="Oval 25" o:spid="_x0000_s1026" alt="Title: Privacy Contact Checkbox and Active Radio Button - Description: Circle around the Privacy Contact checkbox and Active radio button." style="position:absolute;margin-left:40.5pt;margin-top:188.8pt;width:173.95pt;height:17.95pt;rotation:-27747fd;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" filled="f" strokecolor="red" strokeweight="3pt"/>
            </w:pict>
          </mc:Fallback>
        </mc:AlternateContent>
      </w:r>
      <w:r w:rsidR="007E5ABC" w:rsidRPr="00DC36F5">
        <w:rPr>
          <w:rFonts w:asciiTheme="minorHAnsi" w:hAnsiTheme="minorHAnsi" w:cstheme="minorHAnsi"/>
          <w:noProof/>
        </w:rPr>
        <w:drawing>
          <wp:inline distT="0" distB="0" distL="0" distR="0" wp14:anchorId="785554E7" wp14:editId="7CA72138">
            <wp:extent cx="5926299" cy="2771775"/>
            <wp:effectExtent l="19050" t="19050" r="17780" b="9525"/>
            <wp:docPr id="19" name="Picture 19" descr="Screenshot of the Edit Contact Detail Screen" title="Edit Contact Detail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926299" cy="2771775"/>
                    </a:xfrm>
                    <a:prstGeom prst="rect">
                      <a:avLst/>
                    </a:prstGeom>
                    <a:noFill/>
                    <a:ln>
                      <a:solidFill>
                        <a:schemeClr val="accent1"/>
                      </a:solidFill>
                    </a:ln>
                  </pic:spPr>
                </pic:pic>
              </a:graphicData>
            </a:graphic>
          </wp:inline>
        </w:drawing>
      </w:r>
    </w:p>
    <w:p w:rsidR="00FD6447" w:rsidRPr="00DC36F5" w:rsidRDefault="00FD6447" w:rsidP="00FD6447">
      <w:pPr>
        <w:rPr>
          <w:rFonts w:asciiTheme="minorHAnsi" w:hAnsiTheme="minorHAnsi" w:cstheme="minorHAnsi"/>
        </w:rPr>
      </w:pPr>
    </w:p>
    <w:p w:rsidR="00FD6447" w:rsidRPr="00DC36F5" w:rsidRDefault="00FD6447" w:rsidP="00FD6447">
      <w:pPr>
        <w:keepNext/>
        <w:jc w:val="center"/>
        <w:rPr>
          <w:rFonts w:asciiTheme="minorHAnsi" w:hAnsiTheme="minorHAnsi" w:cstheme="minorHAnsi"/>
          <w:b/>
        </w:rPr>
      </w:pPr>
      <w:r w:rsidRPr="00DC36F5">
        <w:rPr>
          <w:rFonts w:asciiTheme="minorHAnsi" w:hAnsiTheme="minorHAnsi" w:cstheme="minorHAnsi"/>
          <w:b/>
        </w:rPr>
        <w:t xml:space="preserve">Figure </w:t>
      </w:r>
      <w:r w:rsidR="00B674F4">
        <w:rPr>
          <w:rFonts w:asciiTheme="minorHAnsi" w:hAnsiTheme="minorHAnsi" w:cstheme="minorHAnsi"/>
          <w:b/>
        </w:rPr>
        <w:t>6</w:t>
      </w:r>
      <w:r w:rsidR="007A259E" w:rsidRPr="00DC36F5">
        <w:rPr>
          <w:rFonts w:asciiTheme="minorHAnsi" w:hAnsiTheme="minorHAnsi" w:cstheme="minorHAnsi"/>
          <w:b/>
        </w:rPr>
        <w:t>.5</w:t>
      </w:r>
      <w:r w:rsidRPr="00DC36F5">
        <w:rPr>
          <w:rFonts w:asciiTheme="minorHAnsi" w:hAnsiTheme="minorHAnsi" w:cstheme="minorHAnsi"/>
          <w:b/>
        </w:rPr>
        <w:t>:</w:t>
      </w:r>
      <w:r w:rsidR="00C33052" w:rsidRPr="00DC36F5">
        <w:rPr>
          <w:rFonts w:asciiTheme="minorHAnsi" w:hAnsiTheme="minorHAnsi" w:cstheme="minorHAnsi"/>
          <w:b/>
        </w:rPr>
        <w:t xml:space="preserve"> </w:t>
      </w:r>
      <w:r w:rsidR="00A82910" w:rsidRPr="00DC36F5">
        <w:rPr>
          <w:rFonts w:asciiTheme="minorHAnsi" w:hAnsiTheme="minorHAnsi" w:cstheme="minorHAnsi"/>
          <w:b/>
        </w:rPr>
        <w:t xml:space="preserve">Edit </w:t>
      </w:r>
      <w:r w:rsidRPr="00DC36F5">
        <w:rPr>
          <w:rFonts w:asciiTheme="minorHAnsi" w:hAnsiTheme="minorHAnsi" w:cstheme="minorHAnsi"/>
          <w:b/>
        </w:rPr>
        <w:t xml:space="preserve">Contact Detail Screen </w:t>
      </w:r>
    </w:p>
    <w:p w:rsidR="00FD6447" w:rsidRPr="00DC36F5" w:rsidRDefault="00FD6447" w:rsidP="00FD6447">
      <w:pPr>
        <w:rPr>
          <w:rFonts w:asciiTheme="minorHAnsi" w:hAnsiTheme="minorHAnsi" w:cstheme="minorHAnsi"/>
        </w:rPr>
      </w:pPr>
    </w:p>
    <w:p w:rsidR="00FD6447" w:rsidRPr="00DC36F5" w:rsidRDefault="00940FD7" w:rsidP="00FD6447">
      <w:pPr>
        <w:rPr>
          <w:rFonts w:asciiTheme="minorHAnsi" w:hAnsiTheme="minorHAnsi" w:cstheme="minorHAnsi"/>
        </w:rPr>
      </w:pPr>
      <w:r w:rsidRPr="00DC36F5">
        <w:rPr>
          <w:rFonts w:asciiTheme="minorHAnsi" w:hAnsiTheme="minorHAnsi" w:cstheme="minorHAnsi"/>
        </w:rPr>
        <w:t>S</w:t>
      </w:r>
      <w:r w:rsidR="00FD6447" w:rsidRPr="00DC36F5">
        <w:rPr>
          <w:rFonts w:asciiTheme="minorHAnsi" w:hAnsiTheme="minorHAnsi" w:cstheme="minorHAnsi"/>
        </w:rPr>
        <w:t>croll down to the bottom of the screen and click on the ‘Save’ button</w:t>
      </w:r>
      <w:r w:rsidRPr="00DC36F5">
        <w:rPr>
          <w:rFonts w:asciiTheme="minorHAnsi" w:hAnsiTheme="minorHAnsi" w:cstheme="minorHAnsi"/>
        </w:rPr>
        <w:t xml:space="preserve"> to effect the change</w:t>
      </w:r>
      <w:r w:rsidR="00FD6447" w:rsidRPr="00DC36F5">
        <w:rPr>
          <w:rFonts w:asciiTheme="minorHAnsi" w:hAnsiTheme="minorHAnsi" w:cstheme="minorHAnsi"/>
        </w:rPr>
        <w:t xml:space="preserve">.  After the information is saved, you will be returned to the </w:t>
      </w:r>
      <w:r w:rsidR="006A3E8E" w:rsidRPr="00DC36F5">
        <w:rPr>
          <w:rFonts w:asciiTheme="minorHAnsi" w:hAnsiTheme="minorHAnsi" w:cstheme="minorHAnsi"/>
        </w:rPr>
        <w:t>Edit SORN Request</w:t>
      </w:r>
      <w:r w:rsidR="00FD6447" w:rsidRPr="00DC36F5">
        <w:rPr>
          <w:rFonts w:asciiTheme="minorHAnsi" w:hAnsiTheme="minorHAnsi" w:cstheme="minorHAnsi"/>
        </w:rPr>
        <w:t xml:space="preserve"> screen.</w:t>
      </w:r>
    </w:p>
    <w:p w:rsidR="00FD6447" w:rsidRPr="00DC36F5" w:rsidRDefault="00FD6447" w:rsidP="00FD6447">
      <w:pPr>
        <w:rPr>
          <w:rFonts w:asciiTheme="minorHAnsi" w:hAnsiTheme="minorHAnsi" w:cstheme="minorHAnsi"/>
        </w:rPr>
      </w:pPr>
    </w:p>
    <w:p w:rsidR="00FD6447" w:rsidRPr="00DC36F5" w:rsidRDefault="00335F72" w:rsidP="00FD6447">
      <w:pPr>
        <w:rPr>
          <w:rFonts w:asciiTheme="minorHAnsi" w:hAnsiTheme="minorHAnsi" w:cstheme="minorHAnsi"/>
        </w:rPr>
      </w:pPr>
      <w:r w:rsidRPr="00DC36F5">
        <w:rPr>
          <w:rFonts w:asciiTheme="minorHAnsi" w:hAnsiTheme="minorHAnsi" w:cstheme="minorHAnsi"/>
          <w:noProof/>
        </w:rPr>
        <w:lastRenderedPageBreak/>
        <mc:AlternateContent>
          <mc:Choice Requires="wps">
            <w:drawing>
              <wp:anchor distT="0" distB="0" distL="114300" distR="114300" simplePos="0" relativeHeight="251664896" behindDoc="0" locked="0" layoutInCell="1" allowOverlap="1" wp14:anchorId="267B8474" wp14:editId="6B9511DB">
                <wp:simplePos x="0" y="0"/>
                <wp:positionH relativeFrom="column">
                  <wp:posOffset>2660919</wp:posOffset>
                </wp:positionH>
                <wp:positionV relativeFrom="paragraph">
                  <wp:posOffset>1457959</wp:posOffset>
                </wp:positionV>
                <wp:extent cx="297198" cy="400445"/>
                <wp:effectExtent l="24765" t="32385" r="0" b="32385"/>
                <wp:wrapNone/>
                <wp:docPr id="43" name="Oval 26" descr="Circle around the Add button." title="Add Butt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50806" flipV="1">
                          <a:off x="0" y="0"/>
                          <a:ext cx="297198" cy="400445"/>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0055BE" id="Oval 26" o:spid="_x0000_s1026" alt="Title: Add Button - Description: Circle around the Add button." style="position:absolute;margin-left:209.5pt;margin-top:114.8pt;width:23.4pt;height:31.55pt;rotation:5842746fd;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" filled="f" strokecolor="red" strokeweight="3pt"/>
            </w:pict>
          </mc:Fallback>
        </mc:AlternateContent>
      </w:r>
      <w:r w:rsidR="00A537BF" w:rsidRPr="00DC36F5">
        <w:rPr>
          <w:rFonts w:asciiTheme="minorHAnsi" w:hAnsiTheme="minorHAnsi" w:cstheme="minorHAnsi"/>
          <w:noProof/>
        </w:rPr>
        <w:drawing>
          <wp:inline distT="0" distB="0" distL="0" distR="0" wp14:anchorId="17BC456F" wp14:editId="2CC063BB">
            <wp:extent cx="5943526" cy="2483485"/>
            <wp:effectExtent l="19050" t="19050" r="19685" b="12065"/>
            <wp:docPr id="34" name="Picture 34" descr="Screenshot of the Contact Administration Screen" title="Contact Administr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5943526" cy="2483485"/>
                    </a:xfrm>
                    <a:prstGeom prst="rect">
                      <a:avLst/>
                    </a:prstGeom>
                    <a:ln>
                      <a:solidFill>
                        <a:schemeClr val="accent1"/>
                      </a:solidFill>
                    </a:ln>
                  </pic:spPr>
                </pic:pic>
              </a:graphicData>
            </a:graphic>
          </wp:inline>
        </w:drawing>
      </w:r>
    </w:p>
    <w:p w:rsidR="00FD6447" w:rsidRPr="00DC36F5" w:rsidRDefault="00FD6447" w:rsidP="00FD6447">
      <w:pPr>
        <w:rPr>
          <w:rFonts w:asciiTheme="minorHAnsi" w:hAnsiTheme="minorHAnsi" w:cstheme="minorHAnsi"/>
        </w:rPr>
      </w:pPr>
    </w:p>
    <w:p w:rsidR="00FD6447" w:rsidRPr="00DC36F5" w:rsidRDefault="00FD6447" w:rsidP="00FD6447">
      <w:pPr>
        <w:keepNext/>
        <w:jc w:val="center"/>
        <w:rPr>
          <w:rFonts w:asciiTheme="minorHAnsi" w:hAnsiTheme="minorHAnsi" w:cstheme="minorHAnsi"/>
          <w:b/>
        </w:rPr>
      </w:pPr>
      <w:r w:rsidRPr="00DC36F5">
        <w:rPr>
          <w:rFonts w:asciiTheme="minorHAnsi" w:hAnsiTheme="minorHAnsi" w:cstheme="minorHAnsi"/>
          <w:b/>
        </w:rPr>
        <w:t xml:space="preserve">Figure </w:t>
      </w:r>
      <w:r w:rsidR="00B674F4">
        <w:rPr>
          <w:rFonts w:asciiTheme="minorHAnsi" w:hAnsiTheme="minorHAnsi" w:cstheme="minorHAnsi"/>
          <w:b/>
        </w:rPr>
        <w:t>6</w:t>
      </w:r>
      <w:r w:rsidR="007A259E" w:rsidRPr="00DC36F5">
        <w:rPr>
          <w:rFonts w:asciiTheme="minorHAnsi" w:hAnsiTheme="minorHAnsi" w:cstheme="minorHAnsi"/>
          <w:b/>
        </w:rPr>
        <w:t>.6</w:t>
      </w:r>
      <w:r w:rsidRPr="00DC36F5">
        <w:rPr>
          <w:rFonts w:asciiTheme="minorHAnsi" w:hAnsiTheme="minorHAnsi" w:cstheme="minorHAnsi"/>
          <w:b/>
        </w:rPr>
        <w:t>:</w:t>
      </w:r>
      <w:r w:rsidR="00C33052" w:rsidRPr="00DC36F5">
        <w:rPr>
          <w:rFonts w:asciiTheme="minorHAnsi" w:hAnsiTheme="minorHAnsi" w:cstheme="minorHAnsi"/>
          <w:b/>
        </w:rPr>
        <w:t xml:space="preserve"> </w:t>
      </w:r>
      <w:r w:rsidRPr="00DC36F5">
        <w:rPr>
          <w:rFonts w:asciiTheme="minorHAnsi" w:hAnsiTheme="minorHAnsi" w:cstheme="minorHAnsi"/>
          <w:b/>
        </w:rPr>
        <w:t>Contact Administration Screen (continued)</w:t>
      </w:r>
    </w:p>
    <w:p w:rsidR="00FD6447" w:rsidRPr="00DC36F5" w:rsidRDefault="00FD6447" w:rsidP="00FD6447">
      <w:pPr>
        <w:rPr>
          <w:rFonts w:asciiTheme="minorHAnsi" w:hAnsiTheme="minorHAnsi" w:cstheme="minorHAnsi"/>
        </w:rPr>
      </w:pPr>
    </w:p>
    <w:p w:rsidR="00FD6447" w:rsidRPr="00DC36F5" w:rsidRDefault="00FD6447" w:rsidP="00FD6447">
      <w:pPr>
        <w:rPr>
          <w:rFonts w:asciiTheme="minorHAnsi" w:hAnsiTheme="minorHAnsi" w:cstheme="minorHAnsi"/>
        </w:rPr>
      </w:pPr>
      <w:r w:rsidRPr="00DC36F5">
        <w:rPr>
          <w:rFonts w:asciiTheme="minorHAnsi" w:hAnsiTheme="minorHAnsi" w:cstheme="minorHAnsi"/>
        </w:rPr>
        <w:t>The ‘New Contact Detail’ screen captures information about the new contact.  Any data item with an asterisk in front of the tag is a required field.  Although ‘Email’ is not required, it is highly desirable that it be entered.</w:t>
      </w:r>
    </w:p>
    <w:p w:rsidR="00FD6447" w:rsidRPr="00DC36F5" w:rsidRDefault="00FD6447" w:rsidP="00FD6447">
      <w:pPr>
        <w:rPr>
          <w:rFonts w:asciiTheme="minorHAnsi" w:hAnsiTheme="minorHAnsi" w:cstheme="minorHAnsi"/>
        </w:rPr>
      </w:pPr>
    </w:p>
    <w:p w:rsidR="00C33052" w:rsidRPr="00DC36F5" w:rsidRDefault="00FD6447" w:rsidP="00FD6447">
      <w:pPr>
        <w:rPr>
          <w:rFonts w:asciiTheme="minorHAnsi" w:hAnsiTheme="minorHAnsi" w:cstheme="minorHAnsi"/>
        </w:rPr>
      </w:pPr>
      <w:r w:rsidRPr="00DC36F5">
        <w:rPr>
          <w:rFonts w:asciiTheme="minorHAnsi" w:hAnsiTheme="minorHAnsi" w:cstheme="minorHAnsi"/>
        </w:rPr>
        <w:t xml:space="preserve">The agency item has a drop down list from which the agency or </w:t>
      </w:r>
      <w:proofErr w:type="spellStart"/>
      <w:r w:rsidRPr="00DC36F5">
        <w:rPr>
          <w:rFonts w:asciiTheme="minorHAnsi" w:hAnsiTheme="minorHAnsi" w:cstheme="minorHAnsi"/>
        </w:rPr>
        <w:t>subagency</w:t>
      </w:r>
      <w:proofErr w:type="spellEnd"/>
      <w:r w:rsidRPr="00DC36F5">
        <w:rPr>
          <w:rFonts w:asciiTheme="minorHAnsi" w:hAnsiTheme="minorHAnsi" w:cstheme="minorHAnsi"/>
        </w:rPr>
        <w:t xml:space="preserve"> for the contact can be selected.  This is an important decision if you are associated with a cabinet agency (except VA) or EPA.  These have an agency level code which ends with ‘00’, and a number of </w:t>
      </w:r>
      <w:proofErr w:type="spellStart"/>
      <w:r w:rsidRPr="00DC36F5">
        <w:rPr>
          <w:rFonts w:asciiTheme="minorHAnsi" w:hAnsiTheme="minorHAnsi" w:cstheme="minorHAnsi"/>
        </w:rPr>
        <w:t>subagencies</w:t>
      </w:r>
      <w:proofErr w:type="spellEnd"/>
      <w:r w:rsidRPr="00DC36F5">
        <w:rPr>
          <w:rFonts w:asciiTheme="minorHAnsi" w:hAnsiTheme="minorHAnsi" w:cstheme="minorHAnsi"/>
        </w:rPr>
        <w:t xml:space="preserve">.  If the contact is associated with the agency code, he will appear in the drop down list for any </w:t>
      </w:r>
      <w:proofErr w:type="spellStart"/>
      <w:r w:rsidRPr="00DC36F5">
        <w:rPr>
          <w:rFonts w:asciiTheme="minorHAnsi" w:hAnsiTheme="minorHAnsi" w:cstheme="minorHAnsi"/>
        </w:rPr>
        <w:t>subagencies</w:t>
      </w:r>
      <w:proofErr w:type="spellEnd"/>
      <w:r w:rsidRPr="00DC36F5">
        <w:rPr>
          <w:rFonts w:asciiTheme="minorHAnsi" w:hAnsiTheme="minorHAnsi" w:cstheme="minorHAnsi"/>
        </w:rPr>
        <w:t xml:space="preserve"> that are part of that agency.  If he is associated with a </w:t>
      </w:r>
      <w:proofErr w:type="spellStart"/>
      <w:r w:rsidRPr="00DC36F5">
        <w:rPr>
          <w:rFonts w:asciiTheme="minorHAnsi" w:hAnsiTheme="minorHAnsi" w:cstheme="minorHAnsi"/>
        </w:rPr>
        <w:t>subagency</w:t>
      </w:r>
      <w:proofErr w:type="spellEnd"/>
      <w:r w:rsidRPr="00DC36F5">
        <w:rPr>
          <w:rFonts w:asciiTheme="minorHAnsi" w:hAnsiTheme="minorHAnsi" w:cstheme="minorHAnsi"/>
        </w:rPr>
        <w:t xml:space="preserve">, he will only appear in the drop down list for that </w:t>
      </w:r>
      <w:proofErr w:type="spellStart"/>
      <w:r w:rsidRPr="00DC36F5">
        <w:rPr>
          <w:rFonts w:asciiTheme="minorHAnsi" w:hAnsiTheme="minorHAnsi" w:cstheme="minorHAnsi"/>
        </w:rPr>
        <w:t>subagency</w:t>
      </w:r>
      <w:proofErr w:type="spellEnd"/>
      <w:r w:rsidRPr="00DC36F5">
        <w:rPr>
          <w:rFonts w:asciiTheme="minorHAnsi" w:hAnsiTheme="minorHAnsi" w:cstheme="minorHAnsi"/>
        </w:rPr>
        <w:t>.</w:t>
      </w:r>
    </w:p>
    <w:p w:rsidR="00C33052" w:rsidRPr="00DC36F5" w:rsidRDefault="00C33052" w:rsidP="00FD6447">
      <w:pPr>
        <w:rPr>
          <w:rFonts w:asciiTheme="minorHAnsi" w:hAnsiTheme="minorHAnsi" w:cstheme="minorHAnsi"/>
        </w:rPr>
      </w:pPr>
    </w:p>
    <w:p w:rsidR="00FD6447" w:rsidRPr="00DC36F5" w:rsidRDefault="00FD6447" w:rsidP="00FD6447">
      <w:pPr>
        <w:rPr>
          <w:rFonts w:asciiTheme="minorHAnsi" w:hAnsiTheme="minorHAnsi" w:cstheme="minorHAnsi"/>
        </w:rPr>
      </w:pPr>
      <w:r w:rsidRPr="00DC36F5">
        <w:rPr>
          <w:rFonts w:asciiTheme="minorHAnsi" w:hAnsiTheme="minorHAnsi" w:cstheme="minorHAnsi"/>
        </w:rPr>
        <w:t>In this example, the user has access to both ‘</w:t>
      </w:r>
      <w:r w:rsidR="006A3E8E" w:rsidRPr="00DC36F5">
        <w:rPr>
          <w:rFonts w:asciiTheme="minorHAnsi" w:hAnsiTheme="minorHAnsi" w:cstheme="minorHAnsi"/>
        </w:rPr>
        <w:t>0500</w:t>
      </w:r>
      <w:r w:rsidRPr="00DC36F5">
        <w:rPr>
          <w:rFonts w:asciiTheme="minorHAnsi" w:hAnsiTheme="minorHAnsi" w:cstheme="minorHAnsi"/>
        </w:rPr>
        <w:t xml:space="preserve">’, the agency code for Department of Commerce, and the </w:t>
      </w:r>
      <w:proofErr w:type="spellStart"/>
      <w:r w:rsidRPr="00DC36F5">
        <w:rPr>
          <w:rFonts w:asciiTheme="minorHAnsi" w:hAnsiTheme="minorHAnsi" w:cstheme="minorHAnsi"/>
        </w:rPr>
        <w:t>subagency</w:t>
      </w:r>
      <w:proofErr w:type="spellEnd"/>
      <w:r w:rsidRPr="00DC36F5">
        <w:rPr>
          <w:rFonts w:asciiTheme="minorHAnsi" w:hAnsiTheme="minorHAnsi" w:cstheme="minorHAnsi"/>
        </w:rPr>
        <w:t xml:space="preserve"> ‘</w:t>
      </w:r>
      <w:r w:rsidR="006A3E8E" w:rsidRPr="00DC36F5">
        <w:rPr>
          <w:rFonts w:asciiTheme="minorHAnsi" w:hAnsiTheme="minorHAnsi" w:cstheme="minorHAnsi"/>
        </w:rPr>
        <w:t>0506</w:t>
      </w:r>
      <w:r w:rsidR="007A259E" w:rsidRPr="00DC36F5">
        <w:rPr>
          <w:rFonts w:asciiTheme="minorHAnsi" w:hAnsiTheme="minorHAnsi" w:cstheme="minorHAnsi"/>
        </w:rPr>
        <w:t xml:space="preserve">’, </w:t>
      </w:r>
      <w:r w:rsidRPr="00DC36F5">
        <w:rPr>
          <w:rFonts w:asciiTheme="minorHAnsi" w:hAnsiTheme="minorHAnsi" w:cstheme="minorHAnsi"/>
        </w:rPr>
        <w:t xml:space="preserve">the </w:t>
      </w:r>
      <w:r w:rsidR="006A3E8E" w:rsidRPr="00DC36F5">
        <w:rPr>
          <w:rFonts w:asciiTheme="minorHAnsi" w:hAnsiTheme="minorHAnsi" w:cstheme="minorHAnsi"/>
        </w:rPr>
        <w:t>USDA Office of Communications</w:t>
      </w:r>
      <w:r w:rsidRPr="00DC36F5">
        <w:rPr>
          <w:rFonts w:asciiTheme="minorHAnsi" w:hAnsiTheme="minorHAnsi" w:cstheme="minorHAnsi"/>
        </w:rPr>
        <w:t>, so both numbers on listed in the drop down list.  If the user selects ‘</w:t>
      </w:r>
      <w:r w:rsidR="006A3E8E" w:rsidRPr="00DC36F5">
        <w:rPr>
          <w:rFonts w:asciiTheme="minorHAnsi" w:hAnsiTheme="minorHAnsi" w:cstheme="minorHAnsi"/>
        </w:rPr>
        <w:t>0500</w:t>
      </w:r>
      <w:r w:rsidRPr="00DC36F5">
        <w:rPr>
          <w:rFonts w:asciiTheme="minorHAnsi" w:hAnsiTheme="minorHAnsi" w:cstheme="minorHAnsi"/>
        </w:rPr>
        <w:t xml:space="preserve">’ as Charles’ (the new contact), agency, Charles </w:t>
      </w:r>
      <w:r w:rsidR="006A3E8E" w:rsidRPr="00DC36F5">
        <w:rPr>
          <w:rFonts w:asciiTheme="minorHAnsi" w:hAnsiTheme="minorHAnsi" w:cstheme="minorHAnsi"/>
        </w:rPr>
        <w:t>Williams</w:t>
      </w:r>
      <w:r w:rsidRPr="00DC36F5">
        <w:rPr>
          <w:rFonts w:asciiTheme="minorHAnsi" w:hAnsiTheme="minorHAnsi" w:cstheme="minorHAnsi"/>
        </w:rPr>
        <w:t xml:space="preserve"> will appear as </w:t>
      </w:r>
      <w:r w:rsidR="007A259E" w:rsidRPr="00DC36F5">
        <w:rPr>
          <w:rFonts w:asciiTheme="minorHAnsi" w:hAnsiTheme="minorHAnsi" w:cstheme="minorHAnsi"/>
        </w:rPr>
        <w:t>a</w:t>
      </w:r>
      <w:r w:rsidRPr="00DC36F5">
        <w:rPr>
          <w:rFonts w:asciiTheme="minorHAnsi" w:hAnsiTheme="minorHAnsi" w:cstheme="minorHAnsi"/>
        </w:rPr>
        <w:t xml:space="preserve"> </w:t>
      </w:r>
      <w:r w:rsidR="007912A5" w:rsidRPr="00DC36F5">
        <w:rPr>
          <w:rFonts w:asciiTheme="minorHAnsi" w:hAnsiTheme="minorHAnsi" w:cstheme="minorHAnsi"/>
        </w:rPr>
        <w:t xml:space="preserve">Privacy </w:t>
      </w:r>
      <w:r w:rsidRPr="00DC36F5">
        <w:rPr>
          <w:rFonts w:asciiTheme="minorHAnsi" w:hAnsiTheme="minorHAnsi" w:cstheme="minorHAnsi"/>
        </w:rPr>
        <w:t xml:space="preserve">contact for any </w:t>
      </w:r>
      <w:proofErr w:type="spellStart"/>
      <w:r w:rsidRPr="00DC36F5">
        <w:rPr>
          <w:rFonts w:asciiTheme="minorHAnsi" w:hAnsiTheme="minorHAnsi" w:cstheme="minorHAnsi"/>
        </w:rPr>
        <w:t>subagency</w:t>
      </w:r>
      <w:proofErr w:type="spellEnd"/>
      <w:r w:rsidRPr="00DC36F5">
        <w:rPr>
          <w:rFonts w:asciiTheme="minorHAnsi" w:hAnsiTheme="minorHAnsi" w:cstheme="minorHAnsi"/>
        </w:rPr>
        <w:t xml:space="preserve"> within Commerce.  If he is associated with 0607, she will only be a contact for Census.  If someone were to create </w:t>
      </w:r>
      <w:r w:rsidR="00CA43DE" w:rsidRPr="00DC36F5">
        <w:rPr>
          <w:rFonts w:asciiTheme="minorHAnsi" w:hAnsiTheme="minorHAnsi" w:cstheme="minorHAnsi"/>
        </w:rPr>
        <w:t xml:space="preserve">a </w:t>
      </w:r>
      <w:r w:rsidR="007912A5" w:rsidRPr="00DC36F5">
        <w:rPr>
          <w:rFonts w:asciiTheme="minorHAnsi" w:hAnsiTheme="minorHAnsi" w:cstheme="minorHAnsi"/>
        </w:rPr>
        <w:t xml:space="preserve">Privacy </w:t>
      </w:r>
      <w:r w:rsidRPr="00DC36F5">
        <w:rPr>
          <w:rFonts w:asciiTheme="minorHAnsi" w:hAnsiTheme="minorHAnsi" w:cstheme="minorHAnsi"/>
        </w:rPr>
        <w:t xml:space="preserve">package for </w:t>
      </w:r>
      <w:proofErr w:type="spellStart"/>
      <w:r w:rsidRPr="00DC36F5">
        <w:rPr>
          <w:rFonts w:asciiTheme="minorHAnsi" w:hAnsiTheme="minorHAnsi" w:cstheme="minorHAnsi"/>
        </w:rPr>
        <w:t>subagency</w:t>
      </w:r>
      <w:proofErr w:type="spellEnd"/>
      <w:r w:rsidRPr="00DC36F5">
        <w:rPr>
          <w:rFonts w:asciiTheme="minorHAnsi" w:hAnsiTheme="minorHAnsi" w:cstheme="minorHAnsi"/>
        </w:rPr>
        <w:t xml:space="preserve"> 0605, Charles would not appear in the list.  If Charles was supposed to be a contact for 0605, another contact record would have to be added showing her agency as ‘0605’.  If Charles should be a contact for all </w:t>
      </w:r>
      <w:proofErr w:type="spellStart"/>
      <w:r w:rsidRPr="00DC36F5">
        <w:rPr>
          <w:rFonts w:asciiTheme="minorHAnsi" w:hAnsiTheme="minorHAnsi" w:cstheme="minorHAnsi"/>
        </w:rPr>
        <w:t>subagencies</w:t>
      </w:r>
      <w:proofErr w:type="spellEnd"/>
      <w:r w:rsidRPr="00DC36F5">
        <w:rPr>
          <w:rFonts w:asciiTheme="minorHAnsi" w:hAnsiTheme="minorHAnsi" w:cstheme="minorHAnsi"/>
        </w:rPr>
        <w:t xml:space="preserve"> within Commerce, but you don’t have access to ‘0600’, please contact someone who does and ask that user to set up </w:t>
      </w:r>
      <w:smartTag w:uri="urn:schemas-microsoft-com:office:smarttags" w:element="place">
        <w:smartTag w:uri="urn:schemas-microsoft-com:office:smarttags" w:element="City">
          <w:r w:rsidRPr="00DC36F5">
            <w:rPr>
              <w:rFonts w:asciiTheme="minorHAnsi" w:hAnsiTheme="minorHAnsi" w:cstheme="minorHAnsi"/>
            </w:rPr>
            <w:t>Nancy</w:t>
          </w:r>
        </w:smartTag>
      </w:smartTag>
      <w:r w:rsidRPr="00DC36F5">
        <w:rPr>
          <w:rFonts w:asciiTheme="minorHAnsi" w:hAnsiTheme="minorHAnsi" w:cstheme="minorHAnsi"/>
        </w:rPr>
        <w:t>’s contact record.  You can use the Employee Admin search described above to find someone with access to ‘0600’.</w:t>
      </w:r>
    </w:p>
    <w:p w:rsidR="00FD6447" w:rsidRPr="00DC36F5" w:rsidRDefault="00FD6447" w:rsidP="00FD6447">
      <w:pPr>
        <w:rPr>
          <w:rFonts w:asciiTheme="minorHAnsi" w:hAnsiTheme="minorHAnsi" w:cstheme="minorHAnsi"/>
        </w:rPr>
      </w:pPr>
    </w:p>
    <w:p w:rsidR="00FD6447" w:rsidRPr="00DC36F5" w:rsidRDefault="00FD6447" w:rsidP="00FD6447">
      <w:pPr>
        <w:rPr>
          <w:rFonts w:asciiTheme="minorHAnsi" w:hAnsiTheme="minorHAnsi" w:cstheme="minorHAnsi"/>
        </w:rPr>
      </w:pPr>
      <w:r w:rsidRPr="00DC36F5">
        <w:rPr>
          <w:rFonts w:asciiTheme="minorHAnsi" w:hAnsiTheme="minorHAnsi" w:cstheme="minorHAnsi"/>
        </w:rPr>
        <w:t>Click ‘Create User’ at the bottom of the screen.  The new contact will be saved, and you will be returned to the ‘</w:t>
      </w:r>
      <w:r w:rsidR="00CA43DE" w:rsidRPr="00DC36F5">
        <w:rPr>
          <w:rFonts w:asciiTheme="minorHAnsi" w:hAnsiTheme="minorHAnsi" w:cstheme="minorHAnsi"/>
        </w:rPr>
        <w:t>Edit SORN Request</w:t>
      </w:r>
      <w:r w:rsidRPr="00DC36F5">
        <w:rPr>
          <w:rFonts w:asciiTheme="minorHAnsi" w:hAnsiTheme="minorHAnsi" w:cstheme="minorHAnsi"/>
        </w:rPr>
        <w:t>’ screen.  All of the contacts that you have selected will be displayed.  You can manipulate the order of the contacts by changing the number to the right of the contact information.  You can also remove a contact by clicking on ‘remove’.</w:t>
      </w:r>
    </w:p>
    <w:p w:rsidR="005F3A74" w:rsidRPr="00DC36F5" w:rsidRDefault="005F3A74" w:rsidP="005F3A74">
      <w:pPr>
        <w:rPr>
          <w:rFonts w:asciiTheme="minorHAnsi" w:hAnsiTheme="minorHAnsi" w:cstheme="minorHAnsi"/>
        </w:rPr>
      </w:pPr>
    </w:p>
    <w:p w:rsidR="006E42D6" w:rsidRDefault="006E42D6" w:rsidP="005F3A74">
      <w:pPr>
        <w:rPr>
          <w:rFonts w:asciiTheme="minorHAnsi" w:hAnsiTheme="minorHAnsi" w:cstheme="minorHAnsi"/>
        </w:rPr>
      </w:pPr>
      <w:r>
        <w:rPr>
          <w:rFonts w:asciiTheme="minorHAnsi" w:hAnsiTheme="minorHAnsi" w:cstheme="minorHAnsi"/>
        </w:rPr>
        <w:t>Related to the Pandemic Response:  This item is required.  Choose “Yes” if the request is related to the [COVID-19] Pandemic Response, otherwise choose “No”.</w:t>
      </w:r>
    </w:p>
    <w:p w:rsidR="006E42D6" w:rsidRDefault="006E42D6" w:rsidP="005F3A74">
      <w:pPr>
        <w:rPr>
          <w:rFonts w:asciiTheme="minorHAnsi" w:hAnsiTheme="minorHAnsi" w:cstheme="minorHAnsi"/>
        </w:rPr>
      </w:pPr>
    </w:p>
    <w:p w:rsidR="005F3A74" w:rsidRPr="00DC36F5" w:rsidRDefault="005F3A74" w:rsidP="005F3A74">
      <w:pPr>
        <w:rPr>
          <w:rFonts w:asciiTheme="minorHAnsi" w:hAnsiTheme="minorHAnsi" w:cstheme="minorHAnsi"/>
        </w:rPr>
      </w:pPr>
      <w:r w:rsidRPr="00DC36F5">
        <w:rPr>
          <w:rFonts w:asciiTheme="minorHAnsi" w:hAnsiTheme="minorHAnsi" w:cstheme="minorHAnsi"/>
        </w:rPr>
        <w:t>IT System Name:  This item is required.  Please enter the name of the system to which this SORN applies.</w:t>
      </w:r>
    </w:p>
    <w:p w:rsidR="00B71C00" w:rsidRPr="00DC36F5" w:rsidRDefault="00B71C00" w:rsidP="005F3A74">
      <w:pPr>
        <w:rPr>
          <w:rFonts w:asciiTheme="minorHAnsi" w:hAnsiTheme="minorHAnsi" w:cstheme="minorHAnsi"/>
        </w:rPr>
      </w:pPr>
    </w:p>
    <w:p w:rsidR="00B71C00" w:rsidRPr="00DC36F5" w:rsidRDefault="00B71C00" w:rsidP="005F3A74">
      <w:pPr>
        <w:rPr>
          <w:rFonts w:asciiTheme="minorHAnsi" w:hAnsiTheme="minorHAnsi" w:cstheme="minorHAnsi"/>
        </w:rPr>
      </w:pPr>
      <w:r w:rsidRPr="00DC36F5">
        <w:rPr>
          <w:rFonts w:asciiTheme="minorHAnsi" w:hAnsiTheme="minorHAnsi" w:cstheme="minorHAnsi"/>
        </w:rPr>
        <w:t>Total number of systems of records established, modified, and/or rescinded by this submission:  This item is required.</w:t>
      </w:r>
    </w:p>
    <w:p w:rsidR="005F3A74" w:rsidRPr="00DC36F5" w:rsidRDefault="005F3A74" w:rsidP="005F3A74">
      <w:pPr>
        <w:rPr>
          <w:rFonts w:asciiTheme="minorHAnsi" w:hAnsiTheme="minorHAnsi" w:cstheme="minorHAnsi"/>
        </w:rPr>
      </w:pPr>
    </w:p>
    <w:p w:rsidR="005F3A74" w:rsidRPr="00DC36F5" w:rsidRDefault="005F3A74" w:rsidP="005F3A74">
      <w:pPr>
        <w:rPr>
          <w:rFonts w:asciiTheme="minorHAnsi" w:hAnsiTheme="minorHAnsi" w:cstheme="minorHAnsi"/>
        </w:rPr>
      </w:pPr>
      <w:r w:rsidRPr="00DC36F5">
        <w:rPr>
          <w:rFonts w:asciiTheme="minorHAnsi" w:hAnsiTheme="minorHAnsi" w:cstheme="minorHAnsi"/>
        </w:rPr>
        <w:t>The remaining data items on this screen are optional.</w:t>
      </w:r>
    </w:p>
    <w:p w:rsidR="005F3A74" w:rsidRPr="00DC36F5" w:rsidRDefault="005F3A74" w:rsidP="005F3A74">
      <w:pPr>
        <w:rPr>
          <w:rFonts w:asciiTheme="minorHAnsi" w:hAnsiTheme="minorHAnsi" w:cstheme="minorHAnsi"/>
        </w:rPr>
      </w:pPr>
    </w:p>
    <w:p w:rsidR="005F3A74" w:rsidRPr="00DC36F5" w:rsidRDefault="006E42D6" w:rsidP="005F3A74">
      <w:pPr>
        <w:rPr>
          <w:rFonts w:asciiTheme="minorHAnsi" w:hAnsiTheme="minorHAnsi" w:cstheme="minorHAnsi"/>
        </w:rPr>
      </w:pPr>
      <w:r>
        <w:rPr>
          <w:rFonts w:asciiTheme="minorHAnsi" w:hAnsiTheme="minorHAnsi" w:cstheme="minorHAnsi"/>
          <w:noProof/>
          <w:color w:val="FF0000"/>
        </w:rPr>
        <w:drawing>
          <wp:inline distT="0" distB="0" distL="0" distR="0" wp14:anchorId="04BDC5B2" wp14:editId="7F55E7D8">
            <wp:extent cx="5943600" cy="3988640"/>
            <wp:effectExtent l="19050" t="19050" r="19050" b="12065"/>
            <wp:docPr id="5" name="Picture 5" descr="Screenshot of the Edit SORN Request Screen" title="Edit SORN Reques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943600" cy="3988640"/>
                    </a:xfrm>
                    <a:prstGeom prst="rect">
                      <a:avLst/>
                    </a:prstGeom>
                    <a:noFill/>
                    <a:ln>
                      <a:solidFill>
                        <a:schemeClr val="accent1"/>
                      </a:solidFill>
                    </a:ln>
                  </pic:spPr>
                </pic:pic>
              </a:graphicData>
            </a:graphic>
          </wp:inline>
        </w:drawing>
      </w:r>
    </w:p>
    <w:p w:rsidR="005F3A74" w:rsidRPr="00DC36F5" w:rsidRDefault="005F3A74" w:rsidP="005F3A74">
      <w:pPr>
        <w:rPr>
          <w:rFonts w:asciiTheme="minorHAnsi" w:hAnsiTheme="minorHAnsi" w:cstheme="minorHAnsi"/>
        </w:rPr>
      </w:pPr>
    </w:p>
    <w:p w:rsidR="00BA75A2" w:rsidRPr="00DC36F5" w:rsidRDefault="00BA75A2" w:rsidP="00BA75A2">
      <w:pPr>
        <w:keepNext/>
        <w:jc w:val="center"/>
        <w:rPr>
          <w:rFonts w:asciiTheme="minorHAnsi" w:hAnsiTheme="minorHAnsi" w:cstheme="minorHAnsi"/>
        </w:rPr>
      </w:pPr>
      <w:r w:rsidRPr="00DC36F5">
        <w:rPr>
          <w:rFonts w:asciiTheme="minorHAnsi" w:hAnsiTheme="minorHAnsi" w:cstheme="minorHAnsi"/>
          <w:b/>
        </w:rPr>
        <w:t xml:space="preserve">Figure </w:t>
      </w:r>
      <w:r w:rsidR="00B674F4">
        <w:rPr>
          <w:rFonts w:asciiTheme="minorHAnsi" w:hAnsiTheme="minorHAnsi" w:cstheme="minorHAnsi"/>
          <w:b/>
        </w:rPr>
        <w:t>6</w:t>
      </w:r>
      <w:r w:rsidRPr="00DC36F5">
        <w:rPr>
          <w:rFonts w:asciiTheme="minorHAnsi" w:hAnsiTheme="minorHAnsi" w:cstheme="minorHAnsi"/>
          <w:b/>
        </w:rPr>
        <w:t>.</w:t>
      </w:r>
      <w:r w:rsidR="007A259E" w:rsidRPr="00DC36F5">
        <w:rPr>
          <w:rFonts w:asciiTheme="minorHAnsi" w:hAnsiTheme="minorHAnsi" w:cstheme="minorHAnsi"/>
          <w:b/>
        </w:rPr>
        <w:t>7</w:t>
      </w:r>
      <w:r w:rsidRPr="00DC36F5">
        <w:rPr>
          <w:rFonts w:asciiTheme="minorHAnsi" w:hAnsiTheme="minorHAnsi" w:cstheme="minorHAnsi"/>
          <w:b/>
        </w:rPr>
        <w:t>:</w:t>
      </w:r>
      <w:r w:rsidR="00C33052" w:rsidRPr="00DC36F5">
        <w:rPr>
          <w:rFonts w:asciiTheme="minorHAnsi" w:hAnsiTheme="minorHAnsi" w:cstheme="minorHAnsi"/>
          <w:b/>
        </w:rPr>
        <w:t xml:space="preserve"> </w:t>
      </w:r>
      <w:r w:rsidRPr="00DC36F5">
        <w:rPr>
          <w:rFonts w:asciiTheme="minorHAnsi" w:hAnsiTheme="minorHAnsi" w:cstheme="minorHAnsi"/>
          <w:b/>
        </w:rPr>
        <w:t>Edit SORN Request Screen</w:t>
      </w:r>
    </w:p>
    <w:p w:rsidR="005F3A74" w:rsidRPr="00DC36F5" w:rsidRDefault="005F3A74" w:rsidP="005F3A74">
      <w:pPr>
        <w:rPr>
          <w:rFonts w:asciiTheme="minorHAnsi" w:hAnsiTheme="minorHAnsi" w:cstheme="minorHAnsi"/>
        </w:rPr>
      </w:pPr>
    </w:p>
    <w:p w:rsidR="00C33052" w:rsidRPr="00DC36F5" w:rsidRDefault="005F3A74" w:rsidP="005F3A74">
      <w:pPr>
        <w:rPr>
          <w:rFonts w:asciiTheme="minorHAnsi" w:hAnsiTheme="minorHAnsi" w:cstheme="minorHAnsi"/>
        </w:rPr>
      </w:pPr>
      <w:r w:rsidRPr="00DC36F5">
        <w:rPr>
          <w:rFonts w:asciiTheme="minorHAnsi" w:hAnsiTheme="minorHAnsi" w:cstheme="minorHAnsi"/>
        </w:rPr>
        <w:t xml:space="preserve">Federal Register Citation and Citation date indicate when the SORN </w:t>
      </w:r>
      <w:r w:rsidR="001570D2" w:rsidRPr="00DC36F5">
        <w:rPr>
          <w:rFonts w:asciiTheme="minorHAnsi" w:hAnsiTheme="minorHAnsi" w:cstheme="minorHAnsi"/>
        </w:rPr>
        <w:t>in question</w:t>
      </w:r>
      <w:r w:rsidRPr="00DC36F5">
        <w:rPr>
          <w:rFonts w:asciiTheme="minorHAnsi" w:hAnsiTheme="minorHAnsi" w:cstheme="minorHAnsi"/>
        </w:rPr>
        <w:t xml:space="preserve"> was published in the Federal Register.  </w:t>
      </w:r>
      <w:r w:rsidR="00BA75A2" w:rsidRPr="00DC36F5">
        <w:rPr>
          <w:rFonts w:asciiTheme="minorHAnsi" w:hAnsiTheme="minorHAnsi" w:cstheme="minorHAnsi"/>
        </w:rPr>
        <w:t>If</w:t>
      </w:r>
      <w:r w:rsidRPr="00DC36F5">
        <w:rPr>
          <w:rFonts w:asciiTheme="minorHAnsi" w:hAnsiTheme="minorHAnsi" w:cstheme="minorHAnsi"/>
        </w:rPr>
        <w:t xml:space="preserve"> the request is submitted to OIRA at the same time that the notice is sent to the Federal Register, this data will not be available until after the review is concluded.  A valid citation contains a volume number, a page number, and the </w:t>
      </w:r>
      <w:r w:rsidR="001570D2" w:rsidRPr="00DC36F5">
        <w:rPr>
          <w:rFonts w:asciiTheme="minorHAnsi" w:hAnsiTheme="minorHAnsi" w:cstheme="minorHAnsi"/>
        </w:rPr>
        <w:t xml:space="preserve">publication </w:t>
      </w:r>
      <w:r w:rsidRPr="00DC36F5">
        <w:rPr>
          <w:rFonts w:asciiTheme="minorHAnsi" w:hAnsiTheme="minorHAnsi" w:cstheme="minorHAnsi"/>
        </w:rPr>
        <w:t>date in the format MM/DD/YYYY.   ROCIS does not accept partial FR citation information.  All three data items must be entered at the same time.  Given a valid citation date, the associated FR volume would be YYYY – 1935.  ROCIS will not accept a citation date earlier than 1950.</w:t>
      </w:r>
    </w:p>
    <w:p w:rsidR="00C33052" w:rsidRPr="00DC36F5" w:rsidRDefault="00C33052" w:rsidP="005F3A74">
      <w:pPr>
        <w:rPr>
          <w:rFonts w:asciiTheme="minorHAnsi" w:hAnsiTheme="minorHAnsi" w:cstheme="minorHAnsi"/>
        </w:rPr>
      </w:pPr>
    </w:p>
    <w:p w:rsidR="00C33052" w:rsidRPr="00DC36F5" w:rsidRDefault="005F3A74" w:rsidP="005F3A74">
      <w:pPr>
        <w:rPr>
          <w:rFonts w:asciiTheme="minorHAnsi" w:hAnsiTheme="minorHAnsi" w:cstheme="minorHAnsi"/>
        </w:rPr>
      </w:pPr>
      <w:r w:rsidRPr="00DC36F5">
        <w:rPr>
          <w:rFonts w:asciiTheme="minorHAnsi" w:hAnsiTheme="minorHAnsi" w:cstheme="minorHAnsi"/>
        </w:rPr>
        <w:t xml:space="preserve">Related SORN Review ID:  Optional field which contains a SORN </w:t>
      </w:r>
      <w:r w:rsidR="00467CDB" w:rsidRPr="00DC36F5">
        <w:rPr>
          <w:rFonts w:asciiTheme="minorHAnsi" w:hAnsiTheme="minorHAnsi" w:cstheme="minorHAnsi"/>
        </w:rPr>
        <w:t>Review ID</w:t>
      </w:r>
      <w:r w:rsidRPr="00DC36F5">
        <w:rPr>
          <w:rFonts w:asciiTheme="minorHAnsi" w:hAnsiTheme="minorHAnsi" w:cstheme="minorHAnsi"/>
        </w:rPr>
        <w:t xml:space="preserve"> for a request that was previously reviewed by OIRA and has a publication date indicating that it has appeared in the Federal Register.  A SORN request can only be related to another SORN review if they are for the same agency or </w:t>
      </w:r>
      <w:proofErr w:type="spellStart"/>
      <w:r w:rsidRPr="00DC36F5">
        <w:rPr>
          <w:rFonts w:asciiTheme="minorHAnsi" w:hAnsiTheme="minorHAnsi" w:cstheme="minorHAnsi"/>
        </w:rPr>
        <w:t>subagency</w:t>
      </w:r>
      <w:proofErr w:type="spellEnd"/>
      <w:r w:rsidRPr="00DC36F5">
        <w:rPr>
          <w:rFonts w:asciiTheme="minorHAnsi" w:hAnsiTheme="minorHAnsi" w:cstheme="minorHAnsi"/>
        </w:rPr>
        <w:t>.</w:t>
      </w:r>
    </w:p>
    <w:p w:rsidR="00C33052" w:rsidRPr="00DC36F5" w:rsidRDefault="00C33052" w:rsidP="005F3A74">
      <w:pPr>
        <w:rPr>
          <w:rFonts w:asciiTheme="minorHAnsi" w:hAnsiTheme="minorHAnsi" w:cstheme="minorHAnsi"/>
        </w:rPr>
      </w:pPr>
    </w:p>
    <w:p w:rsidR="00DC0F0F" w:rsidRPr="00DC36F5" w:rsidRDefault="005F3A74" w:rsidP="005F3A74">
      <w:pPr>
        <w:rPr>
          <w:rFonts w:asciiTheme="minorHAnsi" w:hAnsiTheme="minorHAnsi" w:cstheme="minorHAnsi"/>
        </w:rPr>
      </w:pPr>
      <w:r w:rsidRPr="00DC36F5">
        <w:rPr>
          <w:rFonts w:asciiTheme="minorHAnsi" w:hAnsiTheme="minorHAnsi" w:cstheme="minorHAnsi"/>
        </w:rPr>
        <w:t>Related RIN(s):  Optional field to indicate that this request is related to a rulemaking that has been entered into the Unified Agenda and assigned a Regulatory Identification Number (RIN)</w:t>
      </w:r>
    </w:p>
    <w:p w:rsidR="005F3A74" w:rsidRPr="00DC36F5" w:rsidRDefault="005F3A74" w:rsidP="005F3A74">
      <w:pPr>
        <w:rPr>
          <w:rFonts w:asciiTheme="minorHAnsi" w:hAnsiTheme="minorHAnsi" w:cstheme="minorHAnsi"/>
        </w:rPr>
      </w:pPr>
      <w:r w:rsidRPr="00DC36F5">
        <w:rPr>
          <w:rFonts w:asciiTheme="minorHAnsi" w:hAnsiTheme="minorHAnsi" w:cstheme="minorHAnsi"/>
        </w:rPr>
        <w:t>A Related RIN can be any valid RIN, regardless of Agency.</w:t>
      </w:r>
    </w:p>
    <w:p w:rsidR="005F3A74" w:rsidRPr="00DC36F5" w:rsidRDefault="005F3A74" w:rsidP="005F3A74">
      <w:pPr>
        <w:rPr>
          <w:rFonts w:asciiTheme="minorHAnsi" w:hAnsiTheme="minorHAnsi" w:cstheme="minorHAnsi"/>
        </w:rPr>
      </w:pPr>
    </w:p>
    <w:p w:rsidR="005F3A74" w:rsidRPr="00DC36F5" w:rsidRDefault="005F3A74" w:rsidP="005F3A74">
      <w:pPr>
        <w:rPr>
          <w:rFonts w:asciiTheme="minorHAnsi" w:hAnsiTheme="minorHAnsi" w:cstheme="minorHAnsi"/>
        </w:rPr>
      </w:pPr>
      <w:r w:rsidRPr="00DC36F5">
        <w:rPr>
          <w:rFonts w:asciiTheme="minorHAnsi" w:hAnsiTheme="minorHAnsi" w:cstheme="minorHAnsi"/>
        </w:rPr>
        <w:t>Related OMB Control Number(s):  Optional field to indicate that this request is related to a submission under the Paperwork Reduction Act that has been assigned a valid OMB Control Number.  A Related OMB Control Number can be any valid OMB Control Number, regardless of Agency.</w:t>
      </w:r>
    </w:p>
    <w:p w:rsidR="005F3A74" w:rsidRPr="00DC36F5" w:rsidRDefault="005F3A74" w:rsidP="005F3A74">
      <w:pPr>
        <w:rPr>
          <w:rFonts w:asciiTheme="minorHAnsi" w:hAnsiTheme="minorHAnsi" w:cstheme="minorHAnsi"/>
        </w:rPr>
      </w:pPr>
    </w:p>
    <w:p w:rsidR="005F3A74" w:rsidRPr="00DC36F5" w:rsidRDefault="005F3A74" w:rsidP="005F3A74">
      <w:pPr>
        <w:rPr>
          <w:rFonts w:asciiTheme="minorHAnsi" w:hAnsiTheme="minorHAnsi" w:cstheme="minorHAnsi"/>
        </w:rPr>
      </w:pPr>
      <w:r w:rsidRPr="00DC36F5">
        <w:rPr>
          <w:rFonts w:asciiTheme="minorHAnsi" w:hAnsiTheme="minorHAnsi" w:cstheme="minorHAnsi"/>
        </w:rPr>
        <w:t>At this point, all of your data should be saved by selecting the ‘Save’ Button.  (Data can be saved at any time during the editing process).  You will then be ready to add the necessary documents to your request.</w:t>
      </w:r>
    </w:p>
    <w:p w:rsidR="005F3A74" w:rsidRPr="00DC36F5" w:rsidRDefault="005F3A74" w:rsidP="005F3A74">
      <w:pPr>
        <w:rPr>
          <w:rFonts w:asciiTheme="minorHAnsi" w:hAnsiTheme="minorHAnsi" w:cstheme="minorHAnsi"/>
        </w:rPr>
      </w:pPr>
    </w:p>
    <w:p w:rsidR="005F3A74" w:rsidRPr="00DC36F5" w:rsidRDefault="00335F72" w:rsidP="005F3A74">
      <w:pPr>
        <w:rPr>
          <w:rFonts w:asciiTheme="minorHAnsi" w:hAnsiTheme="minorHAnsi" w:cstheme="minorHAnsi"/>
        </w:rPr>
      </w:pPr>
      <w:r w:rsidRPr="00DC36F5">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7DE78024" wp14:editId="352BEAFA">
                <wp:simplePos x="0" y="0"/>
                <wp:positionH relativeFrom="column">
                  <wp:posOffset>2019300</wp:posOffset>
                </wp:positionH>
                <wp:positionV relativeFrom="paragraph">
                  <wp:posOffset>3644265</wp:posOffset>
                </wp:positionV>
                <wp:extent cx="504825" cy="266700"/>
                <wp:effectExtent l="19050" t="19050" r="28575" b="19050"/>
                <wp:wrapNone/>
                <wp:docPr id="42" name="Oval 17" descr="Circle around the Save button." title="Save Butt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04825" cy="26670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87B0E9" id="Oval 17" o:spid="_x0000_s1026" alt="Title: Save Button - Description: Circle around the Save button." style="position:absolute;margin-left:159pt;margin-top:286.95pt;width:39.75pt;height:21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" filled="f" strokecolor="red" strokeweight="3pt"/>
            </w:pict>
          </mc:Fallback>
        </mc:AlternateContent>
      </w:r>
      <w:r w:rsidR="006E42D6">
        <w:rPr>
          <w:rFonts w:asciiTheme="minorHAnsi" w:hAnsiTheme="minorHAnsi" w:cstheme="minorHAnsi"/>
          <w:noProof/>
          <w:color w:val="FF0000"/>
        </w:rPr>
        <w:drawing>
          <wp:inline distT="0" distB="0" distL="0" distR="0" wp14:anchorId="04BDC5B2" wp14:editId="7F55E7D8">
            <wp:extent cx="5943600" cy="3988640"/>
            <wp:effectExtent l="19050" t="19050" r="19050" b="12065"/>
            <wp:docPr id="6" name="Picture 6" descr="Screenshot of the Edit SORN Request Screen with ‘Save’ Button displayed" title="Edit SORN Request Screen with ‘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943600" cy="3988640"/>
                    </a:xfrm>
                    <a:prstGeom prst="rect">
                      <a:avLst/>
                    </a:prstGeom>
                    <a:noFill/>
                    <a:ln>
                      <a:solidFill>
                        <a:schemeClr val="accent1"/>
                      </a:solidFill>
                    </a:ln>
                  </pic:spPr>
                </pic:pic>
              </a:graphicData>
            </a:graphic>
          </wp:inline>
        </w:drawing>
      </w:r>
      <w:r w:rsidR="005F3A74" w:rsidRPr="00DC36F5">
        <w:rPr>
          <w:rFonts w:asciiTheme="minorHAnsi" w:hAnsiTheme="minorHAnsi" w:cstheme="minorHAnsi"/>
        </w:rPr>
        <w:t xml:space="preserve"> </w:t>
      </w:r>
    </w:p>
    <w:p w:rsidR="00C33052" w:rsidRPr="00DC36F5" w:rsidRDefault="00C33052" w:rsidP="00BA75A2">
      <w:pPr>
        <w:keepNext/>
        <w:jc w:val="center"/>
        <w:rPr>
          <w:rFonts w:asciiTheme="minorHAnsi" w:hAnsiTheme="minorHAnsi" w:cstheme="minorHAnsi"/>
          <w:b/>
        </w:rPr>
      </w:pPr>
    </w:p>
    <w:p w:rsidR="005F3A74" w:rsidRPr="00DC36F5" w:rsidRDefault="00BA75A2" w:rsidP="00BA75A2">
      <w:pPr>
        <w:keepNext/>
        <w:jc w:val="center"/>
        <w:rPr>
          <w:rFonts w:asciiTheme="minorHAnsi" w:hAnsiTheme="minorHAnsi" w:cstheme="minorHAnsi"/>
        </w:rPr>
      </w:pPr>
      <w:r w:rsidRPr="00DC36F5">
        <w:rPr>
          <w:rFonts w:asciiTheme="minorHAnsi" w:hAnsiTheme="minorHAnsi" w:cstheme="minorHAnsi"/>
          <w:b/>
        </w:rPr>
        <w:t xml:space="preserve">Figure </w:t>
      </w:r>
      <w:r w:rsidR="00B674F4">
        <w:rPr>
          <w:rFonts w:asciiTheme="minorHAnsi" w:hAnsiTheme="minorHAnsi" w:cstheme="minorHAnsi"/>
          <w:b/>
        </w:rPr>
        <w:t>6</w:t>
      </w:r>
      <w:r w:rsidRPr="00DC36F5">
        <w:rPr>
          <w:rFonts w:asciiTheme="minorHAnsi" w:hAnsiTheme="minorHAnsi" w:cstheme="minorHAnsi"/>
          <w:b/>
        </w:rPr>
        <w:t>.</w:t>
      </w:r>
      <w:r w:rsidR="007A259E" w:rsidRPr="00DC36F5">
        <w:rPr>
          <w:rFonts w:asciiTheme="minorHAnsi" w:hAnsiTheme="minorHAnsi" w:cstheme="minorHAnsi"/>
          <w:b/>
        </w:rPr>
        <w:t>8</w:t>
      </w:r>
      <w:r w:rsidRPr="00DC36F5">
        <w:rPr>
          <w:rFonts w:asciiTheme="minorHAnsi" w:hAnsiTheme="minorHAnsi" w:cstheme="minorHAnsi"/>
          <w:b/>
        </w:rPr>
        <w:t>:</w:t>
      </w:r>
      <w:r w:rsidR="00C33052" w:rsidRPr="00DC36F5">
        <w:rPr>
          <w:rFonts w:asciiTheme="minorHAnsi" w:hAnsiTheme="minorHAnsi" w:cstheme="minorHAnsi"/>
          <w:b/>
        </w:rPr>
        <w:t xml:space="preserve"> </w:t>
      </w:r>
      <w:r w:rsidRPr="00DC36F5">
        <w:rPr>
          <w:rFonts w:asciiTheme="minorHAnsi" w:hAnsiTheme="minorHAnsi" w:cstheme="minorHAnsi"/>
          <w:b/>
        </w:rPr>
        <w:t>Edit SORN Request Screen with ‘Save’ Button</w:t>
      </w:r>
      <w:r w:rsidR="005F3A74" w:rsidRPr="00DC36F5">
        <w:rPr>
          <w:rFonts w:asciiTheme="minorHAnsi" w:hAnsiTheme="minorHAnsi" w:cstheme="minorHAnsi"/>
        </w:rPr>
        <w:t xml:space="preserve"> </w:t>
      </w:r>
    </w:p>
    <w:p w:rsidR="005F3A74" w:rsidRPr="00DC36F5" w:rsidRDefault="007A259E" w:rsidP="005F3A74">
      <w:pPr>
        <w:rPr>
          <w:rFonts w:asciiTheme="minorHAnsi" w:hAnsiTheme="minorHAnsi" w:cstheme="minorHAnsi"/>
        </w:rPr>
      </w:pPr>
      <w:r w:rsidRPr="00DC36F5">
        <w:rPr>
          <w:rFonts w:asciiTheme="minorHAnsi" w:hAnsiTheme="minorHAnsi" w:cstheme="minorHAnsi"/>
        </w:rPr>
        <w:br w:type="page"/>
      </w:r>
    </w:p>
    <w:p w:rsidR="005F3A74" w:rsidRPr="001537DA" w:rsidRDefault="00B674F4" w:rsidP="005F3A74">
      <w:pPr>
        <w:pStyle w:val="Heading1"/>
        <w:ind w:right="-180"/>
        <w:jc w:val="center"/>
        <w:rPr>
          <w:rFonts w:asciiTheme="minorHAnsi" w:hAnsiTheme="minorHAnsi" w:cstheme="minorHAnsi"/>
          <w:b/>
          <w:bCs/>
          <w:smallCaps/>
          <w:sz w:val="36"/>
          <w:szCs w:val="36"/>
          <w:u w:val="single"/>
        </w:rPr>
      </w:pPr>
      <w:bookmarkStart w:id="45" w:name="_Toc140420159"/>
      <w:bookmarkStart w:id="46" w:name="_Toc140420571"/>
      <w:bookmarkStart w:id="47" w:name="_Toc140421509"/>
      <w:bookmarkStart w:id="48" w:name="_Toc140421871"/>
      <w:bookmarkStart w:id="49" w:name="_Toc140466435"/>
      <w:bookmarkStart w:id="50" w:name="_Toc239192507"/>
      <w:bookmarkStart w:id="51" w:name="_Toc118727127"/>
      <w:r>
        <w:rPr>
          <w:rFonts w:asciiTheme="minorHAnsi" w:hAnsiTheme="minorHAnsi" w:cstheme="minorHAnsi"/>
          <w:b/>
          <w:bCs/>
          <w:smallCaps/>
          <w:sz w:val="36"/>
          <w:szCs w:val="36"/>
          <w:u w:val="single"/>
        </w:rPr>
        <w:lastRenderedPageBreak/>
        <w:t>7</w:t>
      </w:r>
      <w:r w:rsidR="005F3A74" w:rsidRPr="001537DA">
        <w:rPr>
          <w:rFonts w:asciiTheme="minorHAnsi" w:hAnsiTheme="minorHAnsi" w:cstheme="minorHAnsi"/>
          <w:b/>
          <w:bCs/>
          <w:smallCaps/>
          <w:sz w:val="36"/>
          <w:szCs w:val="36"/>
          <w:u w:val="single"/>
        </w:rPr>
        <w:t>.  Upload</w:t>
      </w:r>
      <w:r w:rsidR="001537DA">
        <w:rPr>
          <w:rFonts w:asciiTheme="minorHAnsi" w:hAnsiTheme="minorHAnsi" w:cstheme="minorHAnsi"/>
          <w:b/>
          <w:bCs/>
          <w:smallCaps/>
          <w:sz w:val="36"/>
          <w:szCs w:val="36"/>
          <w:u w:val="single"/>
        </w:rPr>
        <w:t>ing</w:t>
      </w:r>
      <w:r w:rsidR="005F3A74" w:rsidRPr="001537DA">
        <w:rPr>
          <w:rFonts w:asciiTheme="minorHAnsi" w:hAnsiTheme="minorHAnsi" w:cstheme="minorHAnsi"/>
          <w:b/>
          <w:bCs/>
          <w:smallCaps/>
          <w:sz w:val="36"/>
          <w:szCs w:val="36"/>
          <w:u w:val="single"/>
        </w:rPr>
        <w:t xml:space="preserve"> SORN Documents</w:t>
      </w:r>
      <w:bookmarkEnd w:id="45"/>
      <w:bookmarkEnd w:id="46"/>
      <w:bookmarkEnd w:id="47"/>
      <w:bookmarkEnd w:id="48"/>
      <w:bookmarkEnd w:id="49"/>
      <w:bookmarkEnd w:id="50"/>
      <w:bookmarkEnd w:id="51"/>
    </w:p>
    <w:p w:rsidR="005F3A74" w:rsidRPr="00DC36F5" w:rsidRDefault="005F3A74" w:rsidP="005F3A74">
      <w:pPr>
        <w:rPr>
          <w:rFonts w:asciiTheme="minorHAnsi" w:hAnsiTheme="minorHAnsi" w:cstheme="minorHAnsi"/>
        </w:rPr>
      </w:pPr>
    </w:p>
    <w:p w:rsidR="005F3A74" w:rsidRPr="00DC36F5" w:rsidRDefault="005F3A74" w:rsidP="005F3A74">
      <w:pPr>
        <w:rPr>
          <w:rFonts w:asciiTheme="minorHAnsi" w:hAnsiTheme="minorHAnsi" w:cstheme="minorHAnsi"/>
        </w:rPr>
      </w:pPr>
      <w:r w:rsidRPr="00DC36F5">
        <w:rPr>
          <w:rFonts w:asciiTheme="minorHAnsi" w:hAnsiTheme="minorHAnsi" w:cstheme="minorHAnsi"/>
        </w:rPr>
        <w:t xml:space="preserve">To upload (electronically attach) the required documents, move to the top of the ‘Edit SORN Request’ screen and click on the link to ‘Manage Documents’.  Or,  mouse over ‘Package’ </w:t>
      </w:r>
      <w:r w:rsidR="001724BB" w:rsidRPr="00DC36F5">
        <w:rPr>
          <w:rFonts w:asciiTheme="minorHAnsi" w:hAnsiTheme="minorHAnsi" w:cstheme="minorHAnsi"/>
        </w:rPr>
        <w:t>in your navigation toolbar</w:t>
      </w:r>
      <w:r w:rsidRPr="00DC36F5">
        <w:rPr>
          <w:rFonts w:asciiTheme="minorHAnsi" w:hAnsiTheme="minorHAnsi" w:cstheme="minorHAnsi"/>
        </w:rPr>
        <w:t>, mouse over ‘Current Package’ from the drop down list, and then click on ‘Documents’.</w:t>
      </w:r>
    </w:p>
    <w:p w:rsidR="005F3A74" w:rsidRPr="00DC36F5" w:rsidRDefault="00A537BF" w:rsidP="005F3A74">
      <w:pPr>
        <w:rPr>
          <w:rFonts w:asciiTheme="minorHAnsi" w:hAnsiTheme="minorHAnsi" w:cstheme="minorHAnsi"/>
        </w:rPr>
      </w:pPr>
      <w:r w:rsidRPr="00DC36F5">
        <w:rPr>
          <w:rFonts w:asciiTheme="minorHAnsi" w:hAnsiTheme="minorHAnsi" w:cstheme="minorHAnsi"/>
          <w:noProof/>
        </w:rPr>
        <mc:AlternateContent>
          <mc:Choice Requires="wps">
            <w:drawing>
              <wp:anchor distT="0" distB="0" distL="114300" distR="114300" simplePos="0" relativeHeight="251655680" behindDoc="0" locked="0" layoutInCell="1" allowOverlap="1" wp14:anchorId="17D049C0" wp14:editId="2CAA08DE">
                <wp:simplePos x="0" y="0"/>
                <wp:positionH relativeFrom="column">
                  <wp:posOffset>368300</wp:posOffset>
                </wp:positionH>
                <wp:positionV relativeFrom="paragraph">
                  <wp:posOffset>57785</wp:posOffset>
                </wp:positionV>
                <wp:extent cx="2171700" cy="1327785"/>
                <wp:effectExtent l="19050" t="38100" r="19050" b="24765"/>
                <wp:wrapNone/>
                <wp:docPr id="41" name="Oval 16" descr="Circle around the Package menu expanded showing options." title="Package Menu"/>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0353" flipV="1">
                          <a:off x="0" y="0"/>
                          <a:ext cx="2171700" cy="1327785"/>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ED48B2" id="Oval 16" o:spid="_x0000_s1026" alt="Title: Package Menu - Description: Circle around the Package menu expanded showing options." style="position:absolute;margin-left:29pt;margin-top:4.55pt;width:171pt;height:104.55pt;rotation:-120535fd;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" filled="f" strokecolor="red" strokeweight="3pt"/>
            </w:pict>
          </mc:Fallback>
        </mc:AlternateContent>
      </w:r>
    </w:p>
    <w:p w:rsidR="00BA75A2" w:rsidRPr="00DC36F5" w:rsidRDefault="00E87A62" w:rsidP="005F3A74">
      <w:pPr>
        <w:rPr>
          <w:rFonts w:asciiTheme="minorHAnsi" w:hAnsiTheme="minorHAnsi" w:cstheme="minorHAnsi"/>
        </w:rPr>
      </w:pPr>
      <w:r w:rsidRPr="00DC36F5">
        <w:rPr>
          <w:rFonts w:asciiTheme="minorHAnsi" w:hAnsiTheme="minorHAnsi" w:cstheme="minorHAnsi"/>
          <w:noProof/>
        </w:rPr>
        <mc:AlternateContent>
          <mc:Choice Requires="wps">
            <w:drawing>
              <wp:anchor distT="0" distB="0" distL="114300" distR="114300" simplePos="0" relativeHeight="251654656" behindDoc="0" locked="0" layoutInCell="1" allowOverlap="1" wp14:anchorId="1222F662" wp14:editId="6252B6E3">
                <wp:simplePos x="0" y="0"/>
                <wp:positionH relativeFrom="column">
                  <wp:posOffset>3638550</wp:posOffset>
                </wp:positionH>
                <wp:positionV relativeFrom="paragraph">
                  <wp:posOffset>827405</wp:posOffset>
                </wp:positionV>
                <wp:extent cx="706120" cy="228600"/>
                <wp:effectExtent l="19050" t="38100" r="36830" b="38100"/>
                <wp:wrapNone/>
                <wp:docPr id="40" name="Oval 15" descr="Circle around the Manage Documents link." title="Manage Documents Lin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0353" flipV="1">
                          <a:off x="0" y="0"/>
                          <a:ext cx="706120" cy="22860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32B114" id="Oval 15" o:spid="_x0000_s1026" alt="Title: Manage Documents Link - Description: Circle around the Manage Documents link." style="position:absolute;margin-left:286.5pt;margin-top:65.15pt;width:55.6pt;height:18pt;rotation:-120535fd;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" filled="f" strokecolor="red" strokeweight="3pt"/>
            </w:pict>
          </mc:Fallback>
        </mc:AlternateContent>
      </w:r>
      <w:r w:rsidR="00A537BF" w:rsidRPr="00DC36F5">
        <w:rPr>
          <w:rFonts w:asciiTheme="minorHAnsi" w:hAnsiTheme="minorHAnsi" w:cstheme="minorHAnsi"/>
          <w:noProof/>
        </w:rPr>
        <w:drawing>
          <wp:inline distT="0" distB="0" distL="0" distR="0" wp14:anchorId="38A091D8" wp14:editId="0307D940">
            <wp:extent cx="5942661" cy="2903220"/>
            <wp:effectExtent l="19050" t="19050" r="20320" b="11430"/>
            <wp:docPr id="61" name="Picture 61" descr="Screenshot of the Edit SORN Request Screen with Paths to Manage Documents Screen" title="Edit SORN Request Screen with Paths to Manage Documen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5942661" cy="2903220"/>
                    </a:xfrm>
                    <a:prstGeom prst="rect">
                      <a:avLst/>
                    </a:prstGeom>
                    <a:ln>
                      <a:solidFill>
                        <a:schemeClr val="accent1"/>
                      </a:solidFill>
                    </a:ln>
                  </pic:spPr>
                </pic:pic>
              </a:graphicData>
            </a:graphic>
          </wp:inline>
        </w:drawing>
      </w:r>
    </w:p>
    <w:p w:rsidR="00BA75A2" w:rsidRPr="00DC36F5" w:rsidRDefault="00BA75A2" w:rsidP="005F3A74">
      <w:pPr>
        <w:rPr>
          <w:rFonts w:asciiTheme="minorHAnsi" w:hAnsiTheme="minorHAnsi" w:cstheme="minorHAnsi"/>
        </w:rPr>
      </w:pPr>
    </w:p>
    <w:p w:rsidR="00BA75A2" w:rsidRPr="00DC36F5" w:rsidRDefault="00BA75A2" w:rsidP="00BA75A2">
      <w:pPr>
        <w:keepNext/>
        <w:jc w:val="center"/>
        <w:rPr>
          <w:rFonts w:asciiTheme="minorHAnsi" w:hAnsiTheme="minorHAnsi" w:cstheme="minorHAnsi"/>
        </w:rPr>
      </w:pPr>
      <w:r w:rsidRPr="00DC36F5">
        <w:rPr>
          <w:rFonts w:asciiTheme="minorHAnsi" w:hAnsiTheme="minorHAnsi" w:cstheme="minorHAnsi"/>
          <w:b/>
        </w:rPr>
        <w:t xml:space="preserve">Figure </w:t>
      </w:r>
      <w:r w:rsidR="00B674F4">
        <w:rPr>
          <w:rFonts w:asciiTheme="minorHAnsi" w:hAnsiTheme="minorHAnsi" w:cstheme="minorHAnsi"/>
          <w:b/>
        </w:rPr>
        <w:t>7</w:t>
      </w:r>
      <w:r w:rsidRPr="00DC36F5">
        <w:rPr>
          <w:rFonts w:asciiTheme="minorHAnsi" w:hAnsiTheme="minorHAnsi" w:cstheme="minorHAnsi"/>
          <w:b/>
        </w:rPr>
        <w:t>.1:</w:t>
      </w:r>
      <w:r w:rsidR="00C33052" w:rsidRPr="00DC36F5">
        <w:rPr>
          <w:rFonts w:asciiTheme="minorHAnsi" w:hAnsiTheme="minorHAnsi" w:cstheme="minorHAnsi"/>
          <w:b/>
        </w:rPr>
        <w:t xml:space="preserve"> </w:t>
      </w:r>
      <w:r w:rsidRPr="00DC36F5">
        <w:rPr>
          <w:rFonts w:asciiTheme="minorHAnsi" w:hAnsiTheme="minorHAnsi" w:cstheme="minorHAnsi"/>
          <w:b/>
        </w:rPr>
        <w:t xml:space="preserve">Edit SORN Request </w:t>
      </w:r>
      <w:r w:rsidR="00A82910" w:rsidRPr="00DC36F5">
        <w:rPr>
          <w:rFonts w:asciiTheme="minorHAnsi" w:hAnsiTheme="minorHAnsi" w:cstheme="minorHAnsi"/>
          <w:b/>
        </w:rPr>
        <w:t>Screen with Paths to Manage Documents Screen</w:t>
      </w:r>
      <w:r w:rsidRPr="00DC36F5">
        <w:rPr>
          <w:rFonts w:asciiTheme="minorHAnsi" w:hAnsiTheme="minorHAnsi" w:cstheme="minorHAnsi"/>
          <w:b/>
        </w:rPr>
        <w:t xml:space="preserve"> </w:t>
      </w:r>
    </w:p>
    <w:p w:rsidR="005F3A74" w:rsidRPr="00DC36F5" w:rsidRDefault="005F3A74" w:rsidP="005F3A74">
      <w:pPr>
        <w:rPr>
          <w:rFonts w:asciiTheme="minorHAnsi" w:hAnsiTheme="minorHAnsi" w:cstheme="minorHAnsi"/>
        </w:rPr>
      </w:pPr>
    </w:p>
    <w:p w:rsidR="005F3A74" w:rsidRPr="00DC36F5" w:rsidRDefault="005F3A74" w:rsidP="005F3A74">
      <w:pPr>
        <w:rPr>
          <w:rFonts w:asciiTheme="minorHAnsi" w:hAnsiTheme="minorHAnsi" w:cstheme="minorHAnsi"/>
        </w:rPr>
      </w:pPr>
      <w:r w:rsidRPr="00DC36F5">
        <w:rPr>
          <w:rFonts w:asciiTheme="minorHAnsi" w:hAnsiTheme="minorHAnsi" w:cstheme="minorHAnsi"/>
        </w:rPr>
        <w:t>With either method, the user will be presented with a new screen from which to load documents.</w:t>
      </w:r>
    </w:p>
    <w:p w:rsidR="005F3A74" w:rsidRPr="00DC36F5" w:rsidRDefault="005F3A74" w:rsidP="005F3A74">
      <w:pPr>
        <w:rPr>
          <w:rFonts w:asciiTheme="minorHAnsi" w:hAnsiTheme="minorHAnsi" w:cstheme="minorHAnsi"/>
        </w:rPr>
      </w:pPr>
    </w:p>
    <w:p w:rsidR="005F3A74" w:rsidRPr="00DC36F5" w:rsidRDefault="00A537BF" w:rsidP="005F3A74">
      <w:pPr>
        <w:rPr>
          <w:rFonts w:asciiTheme="minorHAnsi" w:hAnsiTheme="minorHAnsi" w:cstheme="minorHAnsi"/>
        </w:rPr>
      </w:pPr>
      <w:r w:rsidRPr="00DC36F5">
        <w:rPr>
          <w:rFonts w:asciiTheme="minorHAnsi" w:hAnsiTheme="minorHAnsi" w:cstheme="minorHAnsi"/>
          <w:noProof/>
        </w:rPr>
        <w:drawing>
          <wp:inline distT="0" distB="0" distL="0" distR="0" wp14:anchorId="7BBFF8F1" wp14:editId="0EBE25F2">
            <wp:extent cx="5942598" cy="1515110"/>
            <wp:effectExtent l="19050" t="19050" r="20320" b="27940"/>
            <wp:docPr id="65" name="Picture 65" descr="Screenshot of the Manage Documents Screen" title="Manage Documen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5942598" cy="1515110"/>
                    </a:xfrm>
                    <a:prstGeom prst="rect">
                      <a:avLst/>
                    </a:prstGeom>
                    <a:ln>
                      <a:solidFill>
                        <a:schemeClr val="accent1"/>
                      </a:solidFill>
                    </a:ln>
                  </pic:spPr>
                </pic:pic>
              </a:graphicData>
            </a:graphic>
          </wp:inline>
        </w:drawing>
      </w:r>
      <w:r w:rsidR="005F3A74" w:rsidRPr="00DC36F5">
        <w:rPr>
          <w:rFonts w:asciiTheme="minorHAnsi" w:hAnsiTheme="minorHAnsi" w:cstheme="minorHAnsi"/>
        </w:rPr>
        <w:t xml:space="preserve"> </w:t>
      </w:r>
    </w:p>
    <w:p w:rsidR="00A82910" w:rsidRPr="00DC36F5" w:rsidRDefault="00A82910" w:rsidP="00A47B83">
      <w:pPr>
        <w:keepNext/>
        <w:jc w:val="center"/>
        <w:rPr>
          <w:rFonts w:asciiTheme="minorHAnsi" w:hAnsiTheme="minorHAnsi" w:cstheme="minorHAnsi"/>
          <w:b/>
        </w:rPr>
      </w:pPr>
    </w:p>
    <w:p w:rsidR="005F3A74" w:rsidRPr="00DC36F5" w:rsidRDefault="00463C45" w:rsidP="00A47B83">
      <w:pPr>
        <w:keepNext/>
        <w:jc w:val="center"/>
        <w:rPr>
          <w:rFonts w:asciiTheme="minorHAnsi" w:hAnsiTheme="minorHAnsi" w:cstheme="minorHAnsi"/>
        </w:rPr>
      </w:pPr>
      <w:r w:rsidRPr="00DC36F5">
        <w:rPr>
          <w:rFonts w:asciiTheme="minorHAnsi" w:hAnsiTheme="minorHAnsi" w:cstheme="minorHAnsi"/>
          <w:b/>
        </w:rPr>
        <w:t xml:space="preserve">Figure </w:t>
      </w:r>
      <w:r w:rsidR="00B674F4">
        <w:rPr>
          <w:rFonts w:asciiTheme="minorHAnsi" w:hAnsiTheme="minorHAnsi" w:cstheme="minorHAnsi"/>
          <w:b/>
        </w:rPr>
        <w:t>7</w:t>
      </w:r>
      <w:r w:rsidRPr="00DC36F5">
        <w:rPr>
          <w:rFonts w:asciiTheme="minorHAnsi" w:hAnsiTheme="minorHAnsi" w:cstheme="minorHAnsi"/>
          <w:b/>
        </w:rPr>
        <w:t>.</w:t>
      </w:r>
      <w:r w:rsidR="00A47B83" w:rsidRPr="00DC36F5">
        <w:rPr>
          <w:rFonts w:asciiTheme="minorHAnsi" w:hAnsiTheme="minorHAnsi" w:cstheme="minorHAnsi"/>
          <w:b/>
        </w:rPr>
        <w:t>2</w:t>
      </w:r>
      <w:r w:rsidRPr="00DC36F5">
        <w:rPr>
          <w:rFonts w:asciiTheme="minorHAnsi" w:hAnsiTheme="minorHAnsi" w:cstheme="minorHAnsi"/>
          <w:b/>
        </w:rPr>
        <w:t>:</w:t>
      </w:r>
      <w:r w:rsidR="00C33052" w:rsidRPr="00DC36F5">
        <w:rPr>
          <w:rFonts w:asciiTheme="minorHAnsi" w:hAnsiTheme="minorHAnsi" w:cstheme="minorHAnsi"/>
          <w:b/>
        </w:rPr>
        <w:t xml:space="preserve"> </w:t>
      </w:r>
      <w:r w:rsidRPr="00DC36F5">
        <w:rPr>
          <w:rFonts w:asciiTheme="minorHAnsi" w:hAnsiTheme="minorHAnsi" w:cstheme="minorHAnsi"/>
          <w:b/>
        </w:rPr>
        <w:t>Manage Documents Screen</w:t>
      </w:r>
    </w:p>
    <w:p w:rsidR="005F3A74" w:rsidRPr="00DC36F5" w:rsidRDefault="005F3A74" w:rsidP="005F3A74">
      <w:pPr>
        <w:rPr>
          <w:rFonts w:asciiTheme="minorHAnsi" w:hAnsiTheme="minorHAnsi" w:cstheme="minorHAnsi"/>
        </w:rPr>
      </w:pPr>
    </w:p>
    <w:p w:rsidR="00C33052" w:rsidRPr="00DC36F5" w:rsidRDefault="005F3A74" w:rsidP="005F3A74">
      <w:pPr>
        <w:rPr>
          <w:rFonts w:asciiTheme="minorHAnsi" w:hAnsiTheme="minorHAnsi" w:cstheme="minorHAnsi"/>
        </w:rPr>
      </w:pPr>
      <w:r w:rsidRPr="00DC36F5">
        <w:rPr>
          <w:rFonts w:asciiTheme="minorHAnsi" w:hAnsiTheme="minorHAnsi" w:cstheme="minorHAnsi"/>
        </w:rPr>
        <w:t xml:space="preserve">Every SORN request requires a </w:t>
      </w:r>
      <w:r w:rsidR="0099527D" w:rsidRPr="00DC36F5">
        <w:rPr>
          <w:rFonts w:asciiTheme="minorHAnsi" w:hAnsiTheme="minorHAnsi" w:cstheme="minorHAnsi"/>
        </w:rPr>
        <w:t xml:space="preserve">Transmittal </w:t>
      </w:r>
      <w:r w:rsidRPr="00DC36F5">
        <w:rPr>
          <w:rFonts w:asciiTheme="minorHAnsi" w:hAnsiTheme="minorHAnsi" w:cstheme="minorHAnsi"/>
        </w:rPr>
        <w:t xml:space="preserve">Letter, a Narrative </w:t>
      </w:r>
      <w:r w:rsidR="0099527D" w:rsidRPr="00DC36F5">
        <w:rPr>
          <w:rFonts w:asciiTheme="minorHAnsi" w:hAnsiTheme="minorHAnsi" w:cstheme="minorHAnsi"/>
        </w:rPr>
        <w:t xml:space="preserve">Statement </w:t>
      </w:r>
      <w:r w:rsidRPr="00DC36F5">
        <w:rPr>
          <w:rFonts w:asciiTheme="minorHAnsi" w:hAnsiTheme="minorHAnsi" w:cstheme="minorHAnsi"/>
        </w:rPr>
        <w:t>and a Federal Register Notice.   Details on what each type of document should contain can be found in Appendix A.</w:t>
      </w:r>
    </w:p>
    <w:p w:rsidR="00C33052" w:rsidRPr="00DC36F5" w:rsidRDefault="00C33052" w:rsidP="005F3A74">
      <w:pPr>
        <w:rPr>
          <w:rFonts w:asciiTheme="minorHAnsi" w:hAnsiTheme="minorHAnsi" w:cstheme="minorHAnsi"/>
        </w:rPr>
      </w:pPr>
    </w:p>
    <w:p w:rsidR="005F3A74" w:rsidRPr="00DC36F5" w:rsidRDefault="005F3A74" w:rsidP="005F3A74">
      <w:pPr>
        <w:rPr>
          <w:rFonts w:asciiTheme="minorHAnsi" w:hAnsiTheme="minorHAnsi" w:cstheme="minorHAnsi"/>
        </w:rPr>
      </w:pPr>
      <w:r w:rsidRPr="00DC36F5">
        <w:rPr>
          <w:rFonts w:asciiTheme="minorHAnsi" w:hAnsiTheme="minorHAnsi" w:cstheme="minorHAnsi"/>
        </w:rPr>
        <w:lastRenderedPageBreak/>
        <w:t>To upload a new document, click on the button with that label.  A new pop-up window will appear, prompting the user for a title and the corresponding document type.  The user will select the document type from the drop down list provided.</w:t>
      </w:r>
    </w:p>
    <w:p w:rsidR="005F3A74" w:rsidRPr="00DC36F5" w:rsidRDefault="005F3A74" w:rsidP="005F3A74">
      <w:pPr>
        <w:rPr>
          <w:rFonts w:asciiTheme="minorHAnsi" w:hAnsiTheme="minorHAnsi" w:cstheme="minorHAnsi"/>
        </w:rPr>
      </w:pPr>
    </w:p>
    <w:p w:rsidR="005F3A74" w:rsidRPr="00DC36F5" w:rsidRDefault="00A537BF" w:rsidP="005F3A74">
      <w:pPr>
        <w:rPr>
          <w:rFonts w:asciiTheme="minorHAnsi" w:hAnsiTheme="minorHAnsi" w:cstheme="minorHAnsi"/>
        </w:rPr>
      </w:pPr>
      <w:r w:rsidRPr="00DC36F5">
        <w:rPr>
          <w:rFonts w:asciiTheme="minorHAnsi" w:hAnsiTheme="minorHAnsi" w:cstheme="minorHAnsi"/>
          <w:noProof/>
        </w:rPr>
        <w:drawing>
          <wp:inline distT="0" distB="0" distL="0" distR="0" wp14:anchorId="7784DBAE" wp14:editId="3EEC8903">
            <wp:extent cx="5943600" cy="1858010"/>
            <wp:effectExtent l="19050" t="19050" r="19050" b="27940"/>
            <wp:docPr id="79" name="Picture 79" descr="Screenshot of the Upload Document Pop-up Screen." title="Upload Document Pop-up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1858010"/>
                    </a:xfrm>
                    <a:prstGeom prst="rect">
                      <a:avLst/>
                    </a:prstGeom>
                    <a:ln>
                      <a:solidFill>
                        <a:schemeClr val="accent1"/>
                      </a:solidFill>
                    </a:ln>
                  </pic:spPr>
                </pic:pic>
              </a:graphicData>
            </a:graphic>
          </wp:inline>
        </w:drawing>
      </w:r>
    </w:p>
    <w:p w:rsidR="005F3A74" w:rsidRPr="00DC36F5" w:rsidRDefault="005F3A74" w:rsidP="005F3A74">
      <w:pPr>
        <w:rPr>
          <w:rFonts w:asciiTheme="minorHAnsi" w:hAnsiTheme="minorHAnsi" w:cstheme="minorHAnsi"/>
        </w:rPr>
      </w:pPr>
    </w:p>
    <w:p w:rsidR="00463C45" w:rsidRPr="00DC36F5" w:rsidRDefault="00463C45" w:rsidP="00463C45">
      <w:pPr>
        <w:keepNext/>
        <w:jc w:val="center"/>
        <w:rPr>
          <w:rFonts w:asciiTheme="minorHAnsi" w:hAnsiTheme="minorHAnsi" w:cstheme="minorHAnsi"/>
        </w:rPr>
      </w:pPr>
      <w:r w:rsidRPr="00DC36F5">
        <w:rPr>
          <w:rFonts w:asciiTheme="minorHAnsi" w:hAnsiTheme="minorHAnsi" w:cstheme="minorHAnsi"/>
          <w:b/>
        </w:rPr>
        <w:t xml:space="preserve">Figure </w:t>
      </w:r>
      <w:r w:rsidR="00B674F4">
        <w:rPr>
          <w:rFonts w:asciiTheme="minorHAnsi" w:hAnsiTheme="minorHAnsi" w:cstheme="minorHAnsi"/>
          <w:b/>
        </w:rPr>
        <w:t>7</w:t>
      </w:r>
      <w:r w:rsidRPr="00DC36F5">
        <w:rPr>
          <w:rFonts w:asciiTheme="minorHAnsi" w:hAnsiTheme="minorHAnsi" w:cstheme="minorHAnsi"/>
          <w:b/>
        </w:rPr>
        <w:t>.</w:t>
      </w:r>
      <w:r w:rsidR="00A47B83" w:rsidRPr="00DC36F5">
        <w:rPr>
          <w:rFonts w:asciiTheme="minorHAnsi" w:hAnsiTheme="minorHAnsi" w:cstheme="minorHAnsi"/>
          <w:b/>
        </w:rPr>
        <w:t>3</w:t>
      </w:r>
      <w:r w:rsidRPr="00DC36F5">
        <w:rPr>
          <w:rFonts w:asciiTheme="minorHAnsi" w:hAnsiTheme="minorHAnsi" w:cstheme="minorHAnsi"/>
          <w:b/>
        </w:rPr>
        <w:t>:</w:t>
      </w:r>
      <w:r w:rsidR="00C33052" w:rsidRPr="00DC36F5">
        <w:rPr>
          <w:rFonts w:asciiTheme="minorHAnsi" w:hAnsiTheme="minorHAnsi" w:cstheme="minorHAnsi"/>
          <w:b/>
        </w:rPr>
        <w:t xml:space="preserve"> </w:t>
      </w:r>
      <w:r w:rsidRPr="00DC36F5">
        <w:rPr>
          <w:rFonts w:asciiTheme="minorHAnsi" w:hAnsiTheme="minorHAnsi" w:cstheme="minorHAnsi"/>
          <w:b/>
        </w:rPr>
        <w:t>Upload Document Pop-up Screen</w:t>
      </w:r>
    </w:p>
    <w:p w:rsidR="00C33052" w:rsidRPr="00DC36F5" w:rsidRDefault="00C33052" w:rsidP="005F3A74">
      <w:pPr>
        <w:rPr>
          <w:rFonts w:asciiTheme="minorHAnsi" w:hAnsiTheme="minorHAnsi" w:cstheme="minorHAnsi"/>
        </w:rPr>
      </w:pPr>
    </w:p>
    <w:p w:rsidR="00C33052" w:rsidRPr="00DC36F5" w:rsidRDefault="005F3A74" w:rsidP="005F3A74">
      <w:pPr>
        <w:rPr>
          <w:rFonts w:asciiTheme="minorHAnsi" w:hAnsiTheme="minorHAnsi" w:cstheme="minorHAnsi"/>
        </w:rPr>
      </w:pPr>
      <w:r w:rsidRPr="00DC36F5">
        <w:rPr>
          <w:rFonts w:asciiTheme="minorHAnsi" w:hAnsiTheme="minorHAnsi" w:cstheme="minorHAnsi"/>
        </w:rPr>
        <w:t xml:space="preserve">The third field is for the name of the file that you want to upload.  Click the ‘Browse’ button, and ROCIS will allow you to browse files on your local computer to find the right document.  Once you have found it, simply click on the file </w:t>
      </w:r>
      <w:r w:rsidR="00980DD1" w:rsidRPr="00DC36F5">
        <w:rPr>
          <w:rFonts w:asciiTheme="minorHAnsi" w:hAnsiTheme="minorHAnsi" w:cstheme="minorHAnsi"/>
        </w:rPr>
        <w:t>name</w:t>
      </w:r>
      <w:r w:rsidRPr="00DC36F5">
        <w:rPr>
          <w:rFonts w:asciiTheme="minorHAnsi" w:hAnsiTheme="minorHAnsi" w:cstheme="minorHAnsi"/>
        </w:rPr>
        <w:t xml:space="preserve"> and it will appear in the window.  Next, click the ‘Open’ button, and the path to the document will appear in the ROCIS window.  Finally, click the ‘Upload Document’ button, and ROCIS will attach the file electronically to your submission.</w:t>
      </w:r>
    </w:p>
    <w:p w:rsidR="005F3A74" w:rsidRPr="00DC36F5" w:rsidRDefault="00C33052" w:rsidP="005F3A74">
      <w:pPr>
        <w:rPr>
          <w:rFonts w:asciiTheme="minorHAnsi" w:hAnsiTheme="minorHAnsi" w:cstheme="minorHAnsi"/>
        </w:rPr>
      </w:pPr>
      <w:r w:rsidRPr="00DC36F5">
        <w:rPr>
          <w:rFonts w:asciiTheme="minorHAnsi" w:hAnsiTheme="minorHAnsi" w:cstheme="minorHAnsi"/>
        </w:rPr>
        <w:t xml:space="preserve"> </w:t>
      </w:r>
    </w:p>
    <w:p w:rsidR="005F3A74" w:rsidRPr="00DC36F5" w:rsidRDefault="00E87A62" w:rsidP="00E87A62">
      <w:pPr>
        <w:jc w:val="center"/>
        <w:rPr>
          <w:rFonts w:asciiTheme="minorHAnsi" w:hAnsiTheme="minorHAnsi" w:cstheme="minorHAnsi"/>
        </w:rPr>
      </w:pPr>
      <w:r w:rsidRPr="00DC36F5">
        <w:rPr>
          <w:rFonts w:asciiTheme="minorHAnsi" w:hAnsiTheme="minorHAnsi" w:cstheme="minorHAnsi"/>
          <w:noProof/>
        </w:rPr>
        <w:lastRenderedPageBreak/>
        <w:drawing>
          <wp:inline distT="0" distB="0" distL="0" distR="0" wp14:anchorId="7C4EE062" wp14:editId="7903162B">
            <wp:extent cx="5362575" cy="3962400"/>
            <wp:effectExtent l="0" t="0" r="9525" b="0"/>
            <wp:docPr id="62" name="Picture 62" descr="Screenshot of the ‘Choose File’ Pop-up Screen." title="‘Choose File’ Pop-up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ose_file.jpg"/>
                    <pic:cNvPicPr/>
                  </pic:nvPicPr>
                  <pic:blipFill>
                    <a:blip r:embed="rId40">
                      <a:extLst>
                        <a:ext uri="{28A0092B-C50C-407E-A947-70E740481C1C}">
                          <a14:useLocalDpi xmlns:a14="http://schemas.microsoft.com/office/drawing/2010/main" val="0"/>
                        </a:ext>
                      </a:extLst>
                    </a:blip>
                    <a:stretch>
                      <a:fillRect/>
                    </a:stretch>
                  </pic:blipFill>
                  <pic:spPr>
                    <a:xfrm>
                      <a:off x="0" y="0"/>
                      <a:ext cx="5362575" cy="3962400"/>
                    </a:xfrm>
                    <a:prstGeom prst="rect">
                      <a:avLst/>
                    </a:prstGeom>
                  </pic:spPr>
                </pic:pic>
              </a:graphicData>
            </a:graphic>
          </wp:inline>
        </w:drawing>
      </w:r>
    </w:p>
    <w:p w:rsidR="005F3A74" w:rsidRPr="00DC36F5" w:rsidRDefault="005F3A74" w:rsidP="005F3A74">
      <w:pPr>
        <w:rPr>
          <w:rFonts w:asciiTheme="minorHAnsi" w:hAnsiTheme="minorHAnsi" w:cstheme="minorHAnsi"/>
        </w:rPr>
      </w:pPr>
    </w:p>
    <w:p w:rsidR="00463C45" w:rsidRPr="00DC36F5" w:rsidRDefault="00463C45" w:rsidP="00463C45">
      <w:pPr>
        <w:keepNext/>
        <w:jc w:val="center"/>
        <w:rPr>
          <w:rFonts w:asciiTheme="minorHAnsi" w:hAnsiTheme="minorHAnsi" w:cstheme="minorHAnsi"/>
        </w:rPr>
      </w:pPr>
      <w:r w:rsidRPr="00DC36F5">
        <w:rPr>
          <w:rFonts w:asciiTheme="minorHAnsi" w:hAnsiTheme="minorHAnsi" w:cstheme="minorHAnsi"/>
          <w:b/>
        </w:rPr>
        <w:t xml:space="preserve">Figure </w:t>
      </w:r>
      <w:r w:rsidR="00B674F4">
        <w:rPr>
          <w:rFonts w:asciiTheme="minorHAnsi" w:hAnsiTheme="minorHAnsi" w:cstheme="minorHAnsi"/>
          <w:b/>
        </w:rPr>
        <w:t>7</w:t>
      </w:r>
      <w:r w:rsidRPr="00DC36F5">
        <w:rPr>
          <w:rFonts w:asciiTheme="minorHAnsi" w:hAnsiTheme="minorHAnsi" w:cstheme="minorHAnsi"/>
          <w:b/>
        </w:rPr>
        <w:t>.</w:t>
      </w:r>
      <w:r w:rsidR="00A47B83" w:rsidRPr="00DC36F5">
        <w:rPr>
          <w:rFonts w:asciiTheme="minorHAnsi" w:hAnsiTheme="minorHAnsi" w:cstheme="minorHAnsi"/>
          <w:b/>
        </w:rPr>
        <w:t>4</w:t>
      </w:r>
      <w:r w:rsidRPr="00DC36F5">
        <w:rPr>
          <w:rFonts w:asciiTheme="minorHAnsi" w:hAnsiTheme="minorHAnsi" w:cstheme="minorHAnsi"/>
          <w:b/>
        </w:rPr>
        <w:t>:</w:t>
      </w:r>
      <w:r w:rsidR="00C33052" w:rsidRPr="00DC36F5">
        <w:rPr>
          <w:rFonts w:asciiTheme="minorHAnsi" w:hAnsiTheme="minorHAnsi" w:cstheme="minorHAnsi"/>
          <w:b/>
        </w:rPr>
        <w:t xml:space="preserve"> </w:t>
      </w:r>
      <w:r w:rsidRPr="00DC36F5">
        <w:rPr>
          <w:rFonts w:asciiTheme="minorHAnsi" w:hAnsiTheme="minorHAnsi" w:cstheme="minorHAnsi"/>
          <w:b/>
        </w:rPr>
        <w:t>‘Choose File’ Pop-up Screen</w:t>
      </w:r>
    </w:p>
    <w:p w:rsidR="005F3A74" w:rsidRPr="00DC36F5" w:rsidRDefault="005F3A74" w:rsidP="005F3A74">
      <w:pPr>
        <w:rPr>
          <w:rFonts w:asciiTheme="minorHAnsi" w:hAnsiTheme="minorHAnsi" w:cstheme="minorHAnsi"/>
        </w:rPr>
      </w:pPr>
    </w:p>
    <w:p w:rsidR="005F3A74" w:rsidRPr="00DC36F5" w:rsidRDefault="00E87A62" w:rsidP="005F3A74">
      <w:pPr>
        <w:rPr>
          <w:rFonts w:asciiTheme="minorHAnsi" w:hAnsiTheme="minorHAnsi" w:cstheme="minorHAnsi"/>
        </w:rPr>
      </w:pPr>
      <w:r w:rsidRPr="00DC36F5">
        <w:rPr>
          <w:rFonts w:asciiTheme="minorHAnsi" w:hAnsiTheme="minorHAnsi" w:cstheme="minorHAnsi"/>
          <w:noProof/>
        </w:rPr>
        <w:drawing>
          <wp:inline distT="0" distB="0" distL="0" distR="0" wp14:anchorId="06767885" wp14:editId="09FA3467">
            <wp:extent cx="5943600" cy="1809750"/>
            <wp:effectExtent l="19050" t="19050" r="19050" b="19050"/>
            <wp:docPr id="63" name="Picture 63" descr="Screenshot of the Upload Document Pop-up displaying path to desired document." title="Upload Document Pop-up with Path to Chosen Docu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load_document2.jpg"/>
                    <pic:cNvPicPr/>
                  </pic:nvPicPr>
                  <pic:blipFill>
                    <a:blip r:embed="rId41">
                      <a:extLst>
                        <a:ext uri="{28A0092B-C50C-407E-A947-70E740481C1C}">
                          <a14:useLocalDpi xmlns:a14="http://schemas.microsoft.com/office/drawing/2010/main" val="0"/>
                        </a:ext>
                      </a:extLst>
                    </a:blip>
                    <a:stretch>
                      <a:fillRect/>
                    </a:stretch>
                  </pic:blipFill>
                  <pic:spPr>
                    <a:xfrm>
                      <a:off x="0" y="0"/>
                      <a:ext cx="5943600" cy="1809750"/>
                    </a:xfrm>
                    <a:prstGeom prst="rect">
                      <a:avLst/>
                    </a:prstGeom>
                    <a:ln>
                      <a:solidFill>
                        <a:schemeClr val="accent1"/>
                      </a:solidFill>
                    </a:ln>
                  </pic:spPr>
                </pic:pic>
              </a:graphicData>
            </a:graphic>
          </wp:inline>
        </w:drawing>
      </w:r>
    </w:p>
    <w:p w:rsidR="00463C45" w:rsidRPr="00DC36F5" w:rsidRDefault="00463C45" w:rsidP="005F3A74">
      <w:pPr>
        <w:rPr>
          <w:rFonts w:asciiTheme="minorHAnsi" w:hAnsiTheme="minorHAnsi" w:cstheme="minorHAnsi"/>
        </w:rPr>
      </w:pPr>
    </w:p>
    <w:p w:rsidR="00463C45" w:rsidRPr="00DC36F5" w:rsidRDefault="00463C45" w:rsidP="00463C45">
      <w:pPr>
        <w:keepNext/>
        <w:jc w:val="center"/>
        <w:rPr>
          <w:rFonts w:asciiTheme="minorHAnsi" w:hAnsiTheme="minorHAnsi" w:cstheme="minorHAnsi"/>
        </w:rPr>
      </w:pPr>
      <w:r w:rsidRPr="00DC36F5">
        <w:rPr>
          <w:rFonts w:asciiTheme="minorHAnsi" w:hAnsiTheme="minorHAnsi" w:cstheme="minorHAnsi"/>
          <w:b/>
        </w:rPr>
        <w:t xml:space="preserve">Figure </w:t>
      </w:r>
      <w:r w:rsidR="00B674F4">
        <w:rPr>
          <w:rFonts w:asciiTheme="minorHAnsi" w:hAnsiTheme="minorHAnsi" w:cstheme="minorHAnsi"/>
          <w:b/>
        </w:rPr>
        <w:t>7</w:t>
      </w:r>
      <w:r w:rsidRPr="00DC36F5">
        <w:rPr>
          <w:rFonts w:asciiTheme="minorHAnsi" w:hAnsiTheme="minorHAnsi" w:cstheme="minorHAnsi"/>
          <w:b/>
        </w:rPr>
        <w:t>.</w:t>
      </w:r>
      <w:r w:rsidR="00A47B83" w:rsidRPr="00DC36F5">
        <w:rPr>
          <w:rFonts w:asciiTheme="minorHAnsi" w:hAnsiTheme="minorHAnsi" w:cstheme="minorHAnsi"/>
          <w:b/>
        </w:rPr>
        <w:t>5</w:t>
      </w:r>
      <w:r w:rsidRPr="00DC36F5">
        <w:rPr>
          <w:rFonts w:asciiTheme="minorHAnsi" w:hAnsiTheme="minorHAnsi" w:cstheme="minorHAnsi"/>
          <w:b/>
        </w:rPr>
        <w:t xml:space="preserve">:   Upload Document Pop-up with Path to Chosen Document </w:t>
      </w:r>
    </w:p>
    <w:p w:rsidR="00463C45" w:rsidRPr="00DC36F5" w:rsidRDefault="00463C45" w:rsidP="005F3A74">
      <w:pPr>
        <w:rPr>
          <w:rFonts w:asciiTheme="minorHAnsi" w:hAnsiTheme="minorHAnsi" w:cstheme="minorHAnsi"/>
        </w:rPr>
      </w:pPr>
    </w:p>
    <w:p w:rsidR="005F3A74" w:rsidRPr="00DC36F5" w:rsidRDefault="00E87A62" w:rsidP="005F3A74">
      <w:pPr>
        <w:rPr>
          <w:rFonts w:asciiTheme="minorHAnsi" w:hAnsiTheme="minorHAnsi" w:cstheme="minorHAnsi"/>
        </w:rPr>
      </w:pPr>
      <w:r w:rsidRPr="00DC36F5">
        <w:rPr>
          <w:rFonts w:asciiTheme="minorHAnsi" w:hAnsiTheme="minorHAnsi" w:cstheme="minorHAnsi"/>
          <w:noProof/>
        </w:rPr>
        <w:lastRenderedPageBreak/>
        <w:drawing>
          <wp:inline distT="0" distB="0" distL="0" distR="0" wp14:anchorId="5EB8FBBA" wp14:editId="799E0421">
            <wp:extent cx="5943293" cy="2345690"/>
            <wp:effectExtent l="19050" t="19050" r="19685" b="16510"/>
            <wp:docPr id="64" name="Picture 64" descr="Screenshot of the Upload Document Pop-Up Screen after Upload" title="Upload Document Pop-Up Screen after Up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load_document3.jpg"/>
                    <pic:cNvPicPr/>
                  </pic:nvPicPr>
                  <pic:blipFill>
                    <a:blip r:embed="rId42">
                      <a:extLst>
                        <a:ext uri="{28A0092B-C50C-407E-A947-70E740481C1C}">
                          <a14:useLocalDpi xmlns:a14="http://schemas.microsoft.com/office/drawing/2010/main" val="0"/>
                        </a:ext>
                      </a:extLst>
                    </a:blip>
                    <a:stretch>
                      <a:fillRect/>
                    </a:stretch>
                  </pic:blipFill>
                  <pic:spPr>
                    <a:xfrm>
                      <a:off x="0" y="0"/>
                      <a:ext cx="5943293" cy="2345690"/>
                    </a:xfrm>
                    <a:prstGeom prst="rect">
                      <a:avLst/>
                    </a:prstGeom>
                    <a:ln>
                      <a:solidFill>
                        <a:schemeClr val="accent1"/>
                      </a:solidFill>
                    </a:ln>
                  </pic:spPr>
                </pic:pic>
              </a:graphicData>
            </a:graphic>
          </wp:inline>
        </w:drawing>
      </w:r>
    </w:p>
    <w:p w:rsidR="005F3A74" w:rsidRPr="00DC36F5" w:rsidRDefault="005F3A74" w:rsidP="005F3A74">
      <w:pPr>
        <w:rPr>
          <w:rFonts w:asciiTheme="minorHAnsi" w:hAnsiTheme="minorHAnsi" w:cstheme="minorHAnsi"/>
        </w:rPr>
      </w:pPr>
    </w:p>
    <w:p w:rsidR="00463C45" w:rsidRPr="00DC36F5" w:rsidRDefault="00463C45" w:rsidP="00463C45">
      <w:pPr>
        <w:keepNext/>
        <w:jc w:val="center"/>
        <w:rPr>
          <w:rFonts w:asciiTheme="minorHAnsi" w:hAnsiTheme="minorHAnsi" w:cstheme="minorHAnsi"/>
        </w:rPr>
      </w:pPr>
      <w:r w:rsidRPr="00DC36F5">
        <w:rPr>
          <w:rFonts w:asciiTheme="minorHAnsi" w:hAnsiTheme="minorHAnsi" w:cstheme="minorHAnsi"/>
          <w:b/>
        </w:rPr>
        <w:t xml:space="preserve">Figure </w:t>
      </w:r>
      <w:r w:rsidR="00B674F4">
        <w:rPr>
          <w:rFonts w:asciiTheme="minorHAnsi" w:hAnsiTheme="minorHAnsi" w:cstheme="minorHAnsi"/>
          <w:b/>
        </w:rPr>
        <w:t>7</w:t>
      </w:r>
      <w:r w:rsidRPr="00DC36F5">
        <w:rPr>
          <w:rFonts w:asciiTheme="minorHAnsi" w:hAnsiTheme="minorHAnsi" w:cstheme="minorHAnsi"/>
          <w:b/>
        </w:rPr>
        <w:t>.</w:t>
      </w:r>
      <w:r w:rsidR="00A47B83" w:rsidRPr="00DC36F5">
        <w:rPr>
          <w:rFonts w:asciiTheme="minorHAnsi" w:hAnsiTheme="minorHAnsi" w:cstheme="minorHAnsi"/>
          <w:b/>
        </w:rPr>
        <w:t>6</w:t>
      </w:r>
      <w:r w:rsidRPr="00DC36F5">
        <w:rPr>
          <w:rFonts w:asciiTheme="minorHAnsi" w:hAnsiTheme="minorHAnsi" w:cstheme="minorHAnsi"/>
          <w:b/>
        </w:rPr>
        <w:t>:</w:t>
      </w:r>
      <w:r w:rsidR="00C33052" w:rsidRPr="00DC36F5">
        <w:rPr>
          <w:rFonts w:asciiTheme="minorHAnsi" w:hAnsiTheme="minorHAnsi" w:cstheme="minorHAnsi"/>
          <w:b/>
        </w:rPr>
        <w:t xml:space="preserve"> </w:t>
      </w:r>
      <w:r w:rsidRPr="00DC36F5">
        <w:rPr>
          <w:rFonts w:asciiTheme="minorHAnsi" w:hAnsiTheme="minorHAnsi" w:cstheme="minorHAnsi"/>
          <w:b/>
        </w:rPr>
        <w:t>Upload Document Pop-</w:t>
      </w:r>
      <w:r w:rsidR="00A82910" w:rsidRPr="00DC36F5">
        <w:rPr>
          <w:rFonts w:asciiTheme="minorHAnsi" w:hAnsiTheme="minorHAnsi" w:cstheme="minorHAnsi"/>
          <w:b/>
        </w:rPr>
        <w:t>U</w:t>
      </w:r>
      <w:r w:rsidRPr="00DC36F5">
        <w:rPr>
          <w:rFonts w:asciiTheme="minorHAnsi" w:hAnsiTheme="minorHAnsi" w:cstheme="minorHAnsi"/>
          <w:b/>
        </w:rPr>
        <w:t xml:space="preserve">p </w:t>
      </w:r>
      <w:r w:rsidR="00A82910" w:rsidRPr="00DC36F5">
        <w:rPr>
          <w:rFonts w:asciiTheme="minorHAnsi" w:hAnsiTheme="minorHAnsi" w:cstheme="minorHAnsi"/>
          <w:b/>
        </w:rPr>
        <w:t xml:space="preserve">Screen </w:t>
      </w:r>
      <w:r w:rsidRPr="00DC36F5">
        <w:rPr>
          <w:rFonts w:asciiTheme="minorHAnsi" w:hAnsiTheme="minorHAnsi" w:cstheme="minorHAnsi"/>
          <w:b/>
        </w:rPr>
        <w:t>after Upload</w:t>
      </w:r>
    </w:p>
    <w:p w:rsidR="005F3A74" w:rsidRPr="00DC36F5" w:rsidRDefault="005F3A74" w:rsidP="005F3A74">
      <w:pPr>
        <w:rPr>
          <w:rFonts w:asciiTheme="minorHAnsi" w:hAnsiTheme="minorHAnsi" w:cstheme="minorHAnsi"/>
        </w:rPr>
      </w:pPr>
    </w:p>
    <w:p w:rsidR="005F3A74" w:rsidRPr="00DC36F5" w:rsidRDefault="005F3A74" w:rsidP="005F3A74">
      <w:pPr>
        <w:rPr>
          <w:rFonts w:asciiTheme="minorHAnsi" w:hAnsiTheme="minorHAnsi" w:cstheme="minorHAnsi"/>
        </w:rPr>
      </w:pPr>
    </w:p>
    <w:p w:rsidR="005F3A74" w:rsidRPr="00DC36F5" w:rsidRDefault="005E1A7A" w:rsidP="005F3A74">
      <w:pPr>
        <w:rPr>
          <w:rFonts w:asciiTheme="minorHAnsi" w:hAnsiTheme="minorHAnsi" w:cstheme="minorHAnsi"/>
        </w:rPr>
      </w:pPr>
      <w:r w:rsidRPr="00DC36F5">
        <w:rPr>
          <w:rFonts w:asciiTheme="minorHAnsi" w:hAnsiTheme="minorHAnsi" w:cstheme="minorHAnsi"/>
          <w:noProof/>
        </w:rPr>
        <w:drawing>
          <wp:inline distT="0" distB="0" distL="0" distR="0" wp14:anchorId="20D891F3" wp14:editId="2F63ED99">
            <wp:extent cx="5943600" cy="1735296"/>
            <wp:effectExtent l="19050" t="19050" r="19050" b="17780"/>
            <wp:docPr id="80" name="Picture 80" descr="Screenshot of the Manage Documents Screen with Transmittal Letter Uploaded" title="Manage Documents Screen with Transmittal Letter Uplo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5943600" cy="1735296"/>
                    </a:xfrm>
                    <a:prstGeom prst="rect">
                      <a:avLst/>
                    </a:prstGeom>
                    <a:ln>
                      <a:solidFill>
                        <a:schemeClr val="accent1"/>
                      </a:solidFill>
                    </a:ln>
                  </pic:spPr>
                </pic:pic>
              </a:graphicData>
            </a:graphic>
          </wp:inline>
        </w:drawing>
      </w:r>
    </w:p>
    <w:p w:rsidR="00463C45" w:rsidRPr="00DC36F5" w:rsidRDefault="00463C45" w:rsidP="005F3A74">
      <w:pPr>
        <w:rPr>
          <w:rFonts w:asciiTheme="minorHAnsi" w:hAnsiTheme="minorHAnsi" w:cstheme="minorHAnsi"/>
        </w:rPr>
      </w:pPr>
    </w:p>
    <w:p w:rsidR="00463C45" w:rsidRPr="00DC36F5" w:rsidRDefault="00463C45" w:rsidP="00463C45">
      <w:pPr>
        <w:keepNext/>
        <w:jc w:val="center"/>
        <w:rPr>
          <w:rFonts w:asciiTheme="minorHAnsi" w:hAnsiTheme="minorHAnsi" w:cstheme="minorHAnsi"/>
        </w:rPr>
      </w:pPr>
      <w:r w:rsidRPr="00DC36F5">
        <w:rPr>
          <w:rFonts w:asciiTheme="minorHAnsi" w:hAnsiTheme="minorHAnsi" w:cstheme="minorHAnsi"/>
          <w:b/>
        </w:rPr>
        <w:t xml:space="preserve">Figure </w:t>
      </w:r>
      <w:r w:rsidR="00B674F4">
        <w:rPr>
          <w:rFonts w:asciiTheme="minorHAnsi" w:hAnsiTheme="minorHAnsi" w:cstheme="minorHAnsi"/>
          <w:b/>
        </w:rPr>
        <w:t>7</w:t>
      </w:r>
      <w:r w:rsidRPr="00DC36F5">
        <w:rPr>
          <w:rFonts w:asciiTheme="minorHAnsi" w:hAnsiTheme="minorHAnsi" w:cstheme="minorHAnsi"/>
          <w:b/>
        </w:rPr>
        <w:t>.</w:t>
      </w:r>
      <w:r w:rsidR="00A47B83" w:rsidRPr="00DC36F5">
        <w:rPr>
          <w:rFonts w:asciiTheme="minorHAnsi" w:hAnsiTheme="minorHAnsi" w:cstheme="minorHAnsi"/>
          <w:b/>
        </w:rPr>
        <w:t>7</w:t>
      </w:r>
      <w:r w:rsidRPr="00DC36F5">
        <w:rPr>
          <w:rFonts w:asciiTheme="minorHAnsi" w:hAnsiTheme="minorHAnsi" w:cstheme="minorHAnsi"/>
          <w:b/>
        </w:rPr>
        <w:t>:</w:t>
      </w:r>
      <w:r w:rsidR="00C33052" w:rsidRPr="00DC36F5">
        <w:rPr>
          <w:rFonts w:asciiTheme="minorHAnsi" w:hAnsiTheme="minorHAnsi" w:cstheme="minorHAnsi"/>
          <w:b/>
        </w:rPr>
        <w:t xml:space="preserve"> </w:t>
      </w:r>
      <w:r w:rsidRPr="00DC36F5">
        <w:rPr>
          <w:rFonts w:asciiTheme="minorHAnsi" w:hAnsiTheme="minorHAnsi" w:cstheme="minorHAnsi"/>
          <w:b/>
        </w:rPr>
        <w:t xml:space="preserve">Manage Documents Screen with </w:t>
      </w:r>
      <w:r w:rsidR="0099527D" w:rsidRPr="00DC36F5">
        <w:rPr>
          <w:rFonts w:asciiTheme="minorHAnsi" w:hAnsiTheme="minorHAnsi" w:cstheme="minorHAnsi"/>
          <w:b/>
        </w:rPr>
        <w:t xml:space="preserve">Transmittal </w:t>
      </w:r>
      <w:r w:rsidRPr="00DC36F5">
        <w:rPr>
          <w:rFonts w:asciiTheme="minorHAnsi" w:hAnsiTheme="minorHAnsi" w:cstheme="minorHAnsi"/>
          <w:b/>
        </w:rPr>
        <w:t>Letter Uploaded</w:t>
      </w:r>
    </w:p>
    <w:p w:rsidR="005F3A74" w:rsidRPr="00DC36F5" w:rsidRDefault="005F3A74" w:rsidP="005F3A74">
      <w:pPr>
        <w:rPr>
          <w:rFonts w:asciiTheme="minorHAnsi" w:hAnsiTheme="minorHAnsi" w:cstheme="minorHAnsi"/>
        </w:rPr>
      </w:pPr>
    </w:p>
    <w:p w:rsidR="005F3A74" w:rsidRPr="00DC36F5" w:rsidRDefault="005F3A74" w:rsidP="005F3A74">
      <w:pPr>
        <w:rPr>
          <w:rFonts w:asciiTheme="minorHAnsi" w:hAnsiTheme="minorHAnsi" w:cstheme="minorHAnsi"/>
        </w:rPr>
      </w:pPr>
      <w:r w:rsidRPr="00DC36F5">
        <w:rPr>
          <w:rFonts w:asciiTheme="minorHAnsi" w:hAnsiTheme="minorHAnsi" w:cstheme="minorHAnsi"/>
        </w:rPr>
        <w:t>There is also now a box under the ‘Remove’ column.  Should you want to delete this document, check the box by clicking on it, and then hit ‘</w:t>
      </w:r>
      <w:r w:rsidR="00A47B83" w:rsidRPr="00DC36F5">
        <w:rPr>
          <w:rFonts w:asciiTheme="minorHAnsi" w:hAnsiTheme="minorHAnsi" w:cstheme="minorHAnsi"/>
        </w:rPr>
        <w:t>E</w:t>
      </w:r>
      <w:r w:rsidRPr="00DC36F5">
        <w:rPr>
          <w:rFonts w:asciiTheme="minorHAnsi" w:hAnsiTheme="minorHAnsi" w:cstheme="minorHAnsi"/>
        </w:rPr>
        <w:t>nter’ on your keypad.  The document will be deleted from the ROCIS system.</w:t>
      </w:r>
    </w:p>
    <w:p w:rsidR="005F3A74" w:rsidRPr="00DC36F5" w:rsidRDefault="005F3A74" w:rsidP="005F3A74">
      <w:pPr>
        <w:rPr>
          <w:rFonts w:asciiTheme="minorHAnsi" w:hAnsiTheme="minorHAnsi" w:cstheme="minorHAnsi"/>
        </w:rPr>
      </w:pPr>
    </w:p>
    <w:p w:rsidR="00C33052" w:rsidRPr="00DC36F5" w:rsidRDefault="005F3A74" w:rsidP="005F3A74">
      <w:pPr>
        <w:rPr>
          <w:rFonts w:asciiTheme="minorHAnsi" w:hAnsiTheme="minorHAnsi" w:cstheme="minorHAnsi"/>
        </w:rPr>
      </w:pPr>
      <w:r w:rsidRPr="00DC36F5">
        <w:rPr>
          <w:rFonts w:asciiTheme="minorHAnsi" w:hAnsiTheme="minorHAnsi" w:cstheme="minorHAnsi"/>
        </w:rPr>
        <w:t xml:space="preserve">If you find that you want to replace an already uploaded document, click on the document name.   This method will allow you to replace the document.  You should never have more </w:t>
      </w:r>
      <w:r w:rsidR="00D93491" w:rsidRPr="00DC36F5">
        <w:rPr>
          <w:rFonts w:asciiTheme="minorHAnsi" w:hAnsiTheme="minorHAnsi" w:cstheme="minorHAnsi"/>
        </w:rPr>
        <w:t>than</w:t>
      </w:r>
      <w:r w:rsidRPr="00DC36F5">
        <w:rPr>
          <w:rFonts w:asciiTheme="minorHAnsi" w:hAnsiTheme="minorHAnsi" w:cstheme="minorHAnsi"/>
        </w:rPr>
        <w:t xml:space="preserve"> one version of each document type</w:t>
      </w:r>
      <w:r w:rsidR="00266B5E" w:rsidRPr="00DC36F5">
        <w:rPr>
          <w:rFonts w:asciiTheme="minorHAnsi" w:hAnsiTheme="minorHAnsi" w:cstheme="minorHAnsi"/>
        </w:rPr>
        <w:t>, except for Supplementary Documents (multiple are allowed),</w:t>
      </w:r>
      <w:r w:rsidRPr="00DC36F5">
        <w:rPr>
          <w:rFonts w:asciiTheme="minorHAnsi" w:hAnsiTheme="minorHAnsi" w:cstheme="minorHAnsi"/>
        </w:rPr>
        <w:t xml:space="preserve"> associated with your SORN request.</w:t>
      </w:r>
    </w:p>
    <w:p w:rsidR="00C33052" w:rsidRPr="00DC36F5" w:rsidRDefault="00C33052" w:rsidP="005F3A74">
      <w:pPr>
        <w:rPr>
          <w:rFonts w:asciiTheme="minorHAnsi" w:hAnsiTheme="minorHAnsi" w:cstheme="minorHAnsi"/>
        </w:rPr>
      </w:pPr>
    </w:p>
    <w:p w:rsidR="005F3A74" w:rsidRPr="00DC36F5" w:rsidRDefault="005F3A74" w:rsidP="00C33052">
      <w:pPr>
        <w:rPr>
          <w:rFonts w:asciiTheme="minorHAnsi" w:hAnsiTheme="minorHAnsi" w:cstheme="minorHAnsi"/>
        </w:rPr>
      </w:pPr>
      <w:r w:rsidRPr="00DC36F5">
        <w:rPr>
          <w:rFonts w:asciiTheme="minorHAnsi" w:hAnsiTheme="minorHAnsi" w:cstheme="minorHAnsi"/>
        </w:rPr>
        <w:t xml:space="preserve">After you have </w:t>
      </w:r>
      <w:r w:rsidR="000E693A" w:rsidRPr="00DC36F5">
        <w:rPr>
          <w:rFonts w:asciiTheme="minorHAnsi" w:hAnsiTheme="minorHAnsi" w:cstheme="minorHAnsi"/>
        </w:rPr>
        <w:t>uploaded</w:t>
      </w:r>
      <w:r w:rsidRPr="00DC36F5">
        <w:rPr>
          <w:rFonts w:asciiTheme="minorHAnsi" w:hAnsiTheme="minorHAnsi" w:cstheme="minorHAnsi"/>
        </w:rPr>
        <w:t xml:space="preserve"> all of your documents, return to the package by using the button provided.  You will again be at the ‘Edit SORN Request’ screen.</w:t>
      </w:r>
      <w:r w:rsidR="00C33052" w:rsidRPr="00DC36F5">
        <w:rPr>
          <w:rFonts w:asciiTheme="minorHAnsi" w:hAnsiTheme="minorHAnsi" w:cstheme="minorHAnsi"/>
        </w:rPr>
        <w:t xml:space="preserve"> </w:t>
      </w:r>
    </w:p>
    <w:p w:rsidR="005F3A74" w:rsidRPr="00DC36F5" w:rsidRDefault="005F3A74" w:rsidP="005F3A74">
      <w:pPr>
        <w:rPr>
          <w:rFonts w:asciiTheme="minorHAnsi" w:hAnsiTheme="minorHAnsi" w:cstheme="minorHAnsi"/>
        </w:rPr>
      </w:pPr>
      <w:r w:rsidRPr="00DC36F5">
        <w:rPr>
          <w:rFonts w:asciiTheme="minorHAnsi" w:hAnsiTheme="minorHAnsi" w:cstheme="minorHAnsi"/>
        </w:rPr>
        <w:br w:type="page"/>
      </w:r>
    </w:p>
    <w:p w:rsidR="00A53B75" w:rsidRPr="00A7217B" w:rsidRDefault="00B674F4" w:rsidP="00A53B75">
      <w:pPr>
        <w:pStyle w:val="Heading1"/>
        <w:ind w:right="-180"/>
        <w:jc w:val="center"/>
        <w:rPr>
          <w:rFonts w:asciiTheme="minorHAnsi" w:hAnsiTheme="minorHAnsi" w:cstheme="minorHAnsi"/>
          <w:b/>
          <w:bCs/>
          <w:smallCaps/>
          <w:sz w:val="36"/>
          <w:szCs w:val="36"/>
          <w:u w:val="single"/>
        </w:rPr>
      </w:pPr>
      <w:bookmarkStart w:id="52" w:name="_Toc140420160"/>
      <w:bookmarkStart w:id="53" w:name="_Toc140420572"/>
      <w:bookmarkStart w:id="54" w:name="_Toc140421510"/>
      <w:bookmarkStart w:id="55" w:name="_Toc140421872"/>
      <w:bookmarkStart w:id="56" w:name="_Toc140466436"/>
      <w:bookmarkStart w:id="57" w:name="_Toc239192508"/>
      <w:bookmarkStart w:id="58" w:name="_Toc118727128"/>
      <w:r>
        <w:rPr>
          <w:rFonts w:asciiTheme="minorHAnsi" w:hAnsiTheme="minorHAnsi" w:cstheme="minorHAnsi"/>
          <w:b/>
          <w:bCs/>
          <w:smallCaps/>
          <w:sz w:val="36"/>
          <w:szCs w:val="36"/>
          <w:u w:val="single"/>
        </w:rPr>
        <w:lastRenderedPageBreak/>
        <w:t>8</w:t>
      </w:r>
      <w:r w:rsidR="00A53B75" w:rsidRPr="00A7217B">
        <w:rPr>
          <w:rFonts w:asciiTheme="minorHAnsi" w:hAnsiTheme="minorHAnsi" w:cstheme="minorHAnsi"/>
          <w:b/>
          <w:bCs/>
          <w:smallCaps/>
          <w:sz w:val="36"/>
          <w:szCs w:val="36"/>
          <w:u w:val="single"/>
        </w:rPr>
        <w:t>.  Creat</w:t>
      </w:r>
      <w:r w:rsidR="00A7217B">
        <w:rPr>
          <w:rFonts w:asciiTheme="minorHAnsi" w:hAnsiTheme="minorHAnsi" w:cstheme="minorHAnsi"/>
          <w:b/>
          <w:bCs/>
          <w:smallCaps/>
          <w:sz w:val="36"/>
          <w:szCs w:val="36"/>
          <w:u w:val="single"/>
        </w:rPr>
        <w:t>ing</w:t>
      </w:r>
      <w:r w:rsidR="00A53B75" w:rsidRPr="00A7217B">
        <w:rPr>
          <w:rFonts w:asciiTheme="minorHAnsi" w:hAnsiTheme="minorHAnsi" w:cstheme="minorHAnsi"/>
          <w:b/>
          <w:bCs/>
          <w:smallCaps/>
          <w:sz w:val="36"/>
          <w:szCs w:val="36"/>
          <w:u w:val="single"/>
        </w:rPr>
        <w:t xml:space="preserve"> an MA Package</w:t>
      </w:r>
      <w:bookmarkEnd w:id="58"/>
    </w:p>
    <w:p w:rsidR="00A53B75" w:rsidRPr="00DC36F5" w:rsidRDefault="00A53B75" w:rsidP="00A53B75">
      <w:pPr>
        <w:rPr>
          <w:rFonts w:asciiTheme="minorHAnsi" w:hAnsiTheme="minorHAnsi" w:cstheme="minorHAnsi"/>
        </w:rPr>
      </w:pPr>
    </w:p>
    <w:p w:rsidR="00C33052" w:rsidRPr="00DC36F5" w:rsidRDefault="00A53B75" w:rsidP="00A53B75">
      <w:pPr>
        <w:rPr>
          <w:rFonts w:asciiTheme="minorHAnsi" w:hAnsiTheme="minorHAnsi" w:cstheme="minorHAnsi"/>
        </w:rPr>
      </w:pPr>
      <w:r w:rsidRPr="00DC36F5">
        <w:rPr>
          <w:rFonts w:asciiTheme="minorHAnsi" w:hAnsiTheme="minorHAnsi" w:cstheme="minorHAnsi"/>
        </w:rPr>
        <w:t xml:space="preserve">When you are ready to create an MA Package, choose ‘Request’ from the </w:t>
      </w:r>
      <w:r w:rsidR="001724BB" w:rsidRPr="00DC36F5">
        <w:rPr>
          <w:rFonts w:asciiTheme="minorHAnsi" w:hAnsiTheme="minorHAnsi" w:cstheme="minorHAnsi"/>
        </w:rPr>
        <w:t>navigation toolbar</w:t>
      </w:r>
      <w:r w:rsidRPr="00DC36F5">
        <w:rPr>
          <w:rFonts w:asciiTheme="minorHAnsi" w:hAnsiTheme="minorHAnsi" w:cstheme="minorHAnsi"/>
        </w:rPr>
        <w:t>.  You will see a drop down list with two items, ‘System of Records Notice (SORN)’ and ‘Matching Agreements (MA)”.  Select the MA option by highlighting it with your mouse and left-clicking once.</w:t>
      </w:r>
    </w:p>
    <w:p w:rsidR="00A53B75" w:rsidRPr="00DC36F5" w:rsidRDefault="00C33052" w:rsidP="00A53B75">
      <w:pPr>
        <w:rPr>
          <w:rFonts w:asciiTheme="minorHAnsi" w:hAnsiTheme="minorHAnsi" w:cstheme="minorHAnsi"/>
        </w:rPr>
      </w:pPr>
      <w:r w:rsidRPr="00DC36F5">
        <w:rPr>
          <w:rFonts w:asciiTheme="minorHAnsi" w:hAnsiTheme="minorHAnsi" w:cstheme="minorHAnsi"/>
          <w:noProof/>
        </w:rPr>
        <mc:AlternateContent>
          <mc:Choice Requires="wps">
            <w:drawing>
              <wp:anchor distT="0" distB="0" distL="114300" distR="114300" simplePos="0" relativeHeight="251685376" behindDoc="0" locked="0" layoutInCell="1" allowOverlap="1" wp14:anchorId="6BAF790C" wp14:editId="45C3B9B2">
                <wp:simplePos x="0" y="0"/>
                <wp:positionH relativeFrom="column">
                  <wp:posOffset>190500</wp:posOffset>
                </wp:positionH>
                <wp:positionV relativeFrom="paragraph">
                  <wp:posOffset>257810</wp:posOffset>
                </wp:positionV>
                <wp:extent cx="1409700" cy="676275"/>
                <wp:effectExtent l="19050" t="19050" r="19050" b="28575"/>
                <wp:wrapNone/>
                <wp:docPr id="14" name="Oval 13" descr="Circle around the Request menu expanded showing options." title="Request Menu"/>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676275"/>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C6EF72" id="Oval 13" o:spid="_x0000_s1026" alt="Title: Request Menu - Description: Circle around the Request menu expanded showing options." style="position:absolute;margin-left:15pt;margin-top:20.3pt;width:111pt;height:53.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" filled="f" strokecolor="red" strokeweight="3pt"/>
            </w:pict>
          </mc:Fallback>
        </mc:AlternateContent>
      </w:r>
      <w:r w:rsidRPr="00DC36F5">
        <w:rPr>
          <w:rFonts w:asciiTheme="minorHAnsi" w:hAnsiTheme="minorHAnsi" w:cstheme="minorHAnsi"/>
          <w:noProof/>
        </w:rPr>
        <w:t xml:space="preserve"> </w:t>
      </w:r>
      <w:r w:rsidR="005E1A7A" w:rsidRPr="00DC36F5">
        <w:rPr>
          <w:rFonts w:asciiTheme="minorHAnsi" w:hAnsiTheme="minorHAnsi" w:cstheme="minorHAnsi"/>
          <w:noProof/>
        </w:rPr>
        <w:drawing>
          <wp:inline distT="0" distB="0" distL="0" distR="0" wp14:anchorId="6E2871E7" wp14:editId="20A69B6D">
            <wp:extent cx="5943031" cy="1936115"/>
            <wp:effectExtent l="19050" t="19050" r="19685" b="26035"/>
            <wp:docPr id="82" name="Picture 82" descr="Screenshot of the MA Package Option in Request Menu" title="MA Package Option in Reques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5943031" cy="1936115"/>
                    </a:xfrm>
                    <a:prstGeom prst="rect">
                      <a:avLst/>
                    </a:prstGeom>
                    <a:ln>
                      <a:solidFill>
                        <a:schemeClr val="accent1"/>
                      </a:solidFill>
                    </a:ln>
                  </pic:spPr>
                </pic:pic>
              </a:graphicData>
            </a:graphic>
          </wp:inline>
        </w:drawing>
      </w:r>
    </w:p>
    <w:p w:rsidR="00A53B75" w:rsidRPr="00DC36F5" w:rsidRDefault="00A53B75" w:rsidP="00A53B75">
      <w:pPr>
        <w:rPr>
          <w:rFonts w:asciiTheme="minorHAnsi" w:hAnsiTheme="minorHAnsi" w:cstheme="minorHAnsi"/>
        </w:rPr>
      </w:pPr>
    </w:p>
    <w:p w:rsidR="00A53B75" w:rsidRPr="00DC36F5" w:rsidRDefault="00A53B75" w:rsidP="00A53B75">
      <w:pPr>
        <w:keepNext/>
        <w:jc w:val="center"/>
        <w:rPr>
          <w:rFonts w:asciiTheme="minorHAnsi" w:hAnsiTheme="minorHAnsi" w:cstheme="minorHAnsi"/>
        </w:rPr>
      </w:pPr>
      <w:r w:rsidRPr="00DC36F5">
        <w:rPr>
          <w:rFonts w:asciiTheme="minorHAnsi" w:hAnsiTheme="minorHAnsi" w:cstheme="minorHAnsi"/>
          <w:b/>
        </w:rPr>
        <w:t xml:space="preserve">Figure </w:t>
      </w:r>
      <w:r w:rsidR="00B674F4">
        <w:rPr>
          <w:rFonts w:asciiTheme="minorHAnsi" w:hAnsiTheme="minorHAnsi" w:cstheme="minorHAnsi"/>
          <w:b/>
        </w:rPr>
        <w:t>8</w:t>
      </w:r>
      <w:r w:rsidRPr="00DC36F5">
        <w:rPr>
          <w:rFonts w:asciiTheme="minorHAnsi" w:hAnsiTheme="minorHAnsi" w:cstheme="minorHAnsi"/>
          <w:b/>
        </w:rPr>
        <w:t>.1:</w:t>
      </w:r>
      <w:r w:rsidR="00C33052" w:rsidRPr="00DC36F5">
        <w:rPr>
          <w:rFonts w:asciiTheme="minorHAnsi" w:hAnsiTheme="minorHAnsi" w:cstheme="minorHAnsi"/>
          <w:b/>
        </w:rPr>
        <w:t xml:space="preserve"> </w:t>
      </w:r>
      <w:r w:rsidR="00A82910" w:rsidRPr="00DC36F5">
        <w:rPr>
          <w:rFonts w:asciiTheme="minorHAnsi" w:hAnsiTheme="minorHAnsi" w:cstheme="minorHAnsi"/>
          <w:b/>
        </w:rPr>
        <w:t>MA Package Option in Request Menu</w:t>
      </w:r>
    </w:p>
    <w:p w:rsidR="00A53B75" w:rsidRPr="00DC36F5" w:rsidRDefault="00A53B75" w:rsidP="00A53B75">
      <w:pPr>
        <w:rPr>
          <w:rFonts w:asciiTheme="minorHAnsi" w:hAnsiTheme="minorHAnsi" w:cstheme="minorHAnsi"/>
        </w:rPr>
      </w:pPr>
    </w:p>
    <w:p w:rsidR="00A53B75" w:rsidRPr="00DC36F5" w:rsidRDefault="00A53B75" w:rsidP="00A53B75">
      <w:pPr>
        <w:rPr>
          <w:rFonts w:asciiTheme="minorHAnsi" w:hAnsiTheme="minorHAnsi" w:cstheme="minorHAnsi"/>
        </w:rPr>
      </w:pPr>
      <w:r w:rsidRPr="00DC36F5">
        <w:rPr>
          <w:rFonts w:asciiTheme="minorHAnsi" w:hAnsiTheme="minorHAnsi" w:cstheme="minorHAnsi"/>
        </w:rPr>
        <w:t xml:space="preserve">You will be presented with a new screen, showing two ways to create an MA package.  </w:t>
      </w:r>
    </w:p>
    <w:p w:rsidR="00A53B75" w:rsidRPr="00DC36F5" w:rsidRDefault="00A53B75" w:rsidP="00A53B75">
      <w:pPr>
        <w:rPr>
          <w:rFonts w:asciiTheme="minorHAnsi" w:hAnsiTheme="minorHAnsi" w:cstheme="minorHAnsi"/>
        </w:rPr>
      </w:pPr>
      <w:r w:rsidRPr="00DC36F5">
        <w:rPr>
          <w:rFonts w:asciiTheme="minorHAnsi" w:hAnsiTheme="minorHAnsi" w:cstheme="minorHAnsi"/>
        </w:rPr>
        <w:t xml:space="preserve">The first option is used when creating a new MA package with no MA related </w:t>
      </w:r>
      <w:r w:rsidR="00467CDB" w:rsidRPr="00DC36F5">
        <w:rPr>
          <w:rFonts w:asciiTheme="minorHAnsi" w:hAnsiTheme="minorHAnsi" w:cstheme="minorHAnsi"/>
        </w:rPr>
        <w:t>Review ID</w:t>
      </w:r>
      <w:r w:rsidRPr="00DC36F5">
        <w:rPr>
          <w:rFonts w:asciiTheme="minorHAnsi" w:hAnsiTheme="minorHAnsi" w:cstheme="minorHAnsi"/>
        </w:rPr>
        <w:t xml:space="preserve">. </w:t>
      </w:r>
    </w:p>
    <w:p w:rsidR="00A53B75" w:rsidRPr="00DC36F5" w:rsidRDefault="00A53B75" w:rsidP="00A53B75">
      <w:pPr>
        <w:rPr>
          <w:rFonts w:asciiTheme="minorHAnsi" w:hAnsiTheme="minorHAnsi" w:cstheme="minorHAnsi"/>
        </w:rPr>
      </w:pPr>
    </w:p>
    <w:p w:rsidR="00C33052" w:rsidRPr="00DC36F5" w:rsidRDefault="00A53B75" w:rsidP="00A53B75">
      <w:pPr>
        <w:rPr>
          <w:rFonts w:asciiTheme="minorHAnsi" w:hAnsiTheme="minorHAnsi" w:cstheme="minorHAnsi"/>
        </w:rPr>
      </w:pPr>
      <w:r w:rsidRPr="00DC36F5">
        <w:rPr>
          <w:rFonts w:asciiTheme="minorHAnsi" w:hAnsiTheme="minorHAnsi" w:cstheme="minorHAnsi"/>
        </w:rPr>
        <w:t>The second option is used when creating a new MA package related to a previously reviewed MA that has already been reviewed by OIRA through the ROCIS system and published in the Federal Register.  The OIRA conclusion action must be either ‘Reviewed with Change’ or ‘Reviewed without Change’—it cannot be ‘Improperly Submitted’ or ‘Withdrawn’.  When choosing this option, a new MA request will be created for the same agency/</w:t>
      </w:r>
      <w:proofErr w:type="spellStart"/>
      <w:r w:rsidRPr="00DC36F5">
        <w:rPr>
          <w:rFonts w:asciiTheme="minorHAnsi" w:hAnsiTheme="minorHAnsi" w:cstheme="minorHAnsi"/>
        </w:rPr>
        <w:t>subagency</w:t>
      </w:r>
      <w:proofErr w:type="spellEnd"/>
      <w:r w:rsidRPr="00DC36F5">
        <w:rPr>
          <w:rFonts w:asciiTheme="minorHAnsi" w:hAnsiTheme="minorHAnsi" w:cstheme="minorHAnsi"/>
        </w:rPr>
        <w:t xml:space="preserve"> as the related MA, and many data items from the related MA request will be copied into the new request.</w:t>
      </w:r>
    </w:p>
    <w:p w:rsidR="00C33052" w:rsidRPr="00DC36F5" w:rsidRDefault="00C33052" w:rsidP="00A53B75">
      <w:pPr>
        <w:rPr>
          <w:rFonts w:asciiTheme="minorHAnsi" w:hAnsiTheme="minorHAnsi" w:cstheme="minorHAnsi"/>
        </w:rPr>
      </w:pPr>
    </w:p>
    <w:p w:rsidR="00C33052" w:rsidRPr="00DC36F5" w:rsidRDefault="00A53B75" w:rsidP="00A53B75">
      <w:pPr>
        <w:rPr>
          <w:rFonts w:asciiTheme="minorHAnsi" w:hAnsiTheme="minorHAnsi" w:cstheme="minorHAnsi"/>
        </w:rPr>
      </w:pPr>
      <w:r w:rsidRPr="00DC36F5">
        <w:rPr>
          <w:rFonts w:asciiTheme="minorHAnsi" w:hAnsiTheme="minorHAnsi" w:cstheme="minorHAnsi"/>
        </w:rPr>
        <w:t>To discuss all of the data items for an MA request, the first option will be selected for this example.</w:t>
      </w:r>
    </w:p>
    <w:p w:rsidR="00C33052" w:rsidRPr="00DC36F5" w:rsidRDefault="00C33052" w:rsidP="00A53B75">
      <w:pPr>
        <w:rPr>
          <w:rFonts w:asciiTheme="minorHAnsi" w:hAnsiTheme="minorHAnsi" w:cstheme="minorHAnsi"/>
        </w:rPr>
      </w:pPr>
    </w:p>
    <w:p w:rsidR="00A53B75" w:rsidRPr="00DC36F5" w:rsidRDefault="00A53B75" w:rsidP="00A53B75">
      <w:pPr>
        <w:rPr>
          <w:rFonts w:asciiTheme="minorHAnsi" w:hAnsiTheme="minorHAnsi" w:cstheme="minorHAnsi"/>
        </w:rPr>
      </w:pPr>
      <w:r w:rsidRPr="00DC36F5">
        <w:rPr>
          <w:rFonts w:asciiTheme="minorHAnsi" w:hAnsiTheme="minorHAnsi" w:cstheme="minorHAnsi"/>
        </w:rPr>
        <w:t xml:space="preserve">After choosing to create a new MA package, the screen below will be displayed.  Users must select an agency, a </w:t>
      </w:r>
      <w:proofErr w:type="spellStart"/>
      <w:r w:rsidRPr="00DC36F5">
        <w:rPr>
          <w:rFonts w:asciiTheme="minorHAnsi" w:hAnsiTheme="minorHAnsi" w:cstheme="minorHAnsi"/>
        </w:rPr>
        <w:t>subagency</w:t>
      </w:r>
      <w:proofErr w:type="spellEnd"/>
      <w:r w:rsidRPr="00DC36F5">
        <w:rPr>
          <w:rFonts w:asciiTheme="minorHAnsi" w:hAnsiTheme="minorHAnsi" w:cstheme="minorHAnsi"/>
        </w:rPr>
        <w:t xml:space="preserve"> if appropriate, and enter a title and abstract.</w:t>
      </w:r>
    </w:p>
    <w:p w:rsidR="00A53B75" w:rsidRPr="00DC36F5" w:rsidRDefault="00A53B75" w:rsidP="00A53B75">
      <w:pPr>
        <w:rPr>
          <w:rFonts w:asciiTheme="minorHAnsi" w:hAnsiTheme="minorHAnsi" w:cstheme="minorHAnsi"/>
        </w:rPr>
      </w:pPr>
    </w:p>
    <w:p w:rsidR="00A53B75" w:rsidRPr="00DC36F5" w:rsidRDefault="00A53B75" w:rsidP="00A53B75">
      <w:pPr>
        <w:rPr>
          <w:rFonts w:asciiTheme="minorHAnsi" w:hAnsiTheme="minorHAnsi" w:cstheme="minorHAnsi"/>
        </w:rPr>
      </w:pPr>
      <w:r w:rsidRPr="00DC36F5">
        <w:rPr>
          <w:rFonts w:asciiTheme="minorHAnsi" w:hAnsiTheme="minorHAnsi" w:cstheme="minorHAnsi"/>
        </w:rPr>
        <w:t xml:space="preserve">Whenever ROCIS supplies a drop down list of values from which to choose, there is a small arrow at the end of the input box.  For agency and </w:t>
      </w:r>
      <w:proofErr w:type="spellStart"/>
      <w:r w:rsidRPr="00DC36F5">
        <w:rPr>
          <w:rFonts w:asciiTheme="minorHAnsi" w:hAnsiTheme="minorHAnsi" w:cstheme="minorHAnsi"/>
        </w:rPr>
        <w:t>subagency</w:t>
      </w:r>
      <w:proofErr w:type="spellEnd"/>
      <w:r w:rsidRPr="00DC36F5">
        <w:rPr>
          <w:rFonts w:asciiTheme="minorHAnsi" w:hAnsiTheme="minorHAnsi" w:cstheme="minorHAnsi"/>
        </w:rPr>
        <w:t>, ROCIS will display the values that the user is authorized to access.</w:t>
      </w:r>
    </w:p>
    <w:p w:rsidR="00A53B75" w:rsidRPr="00DC36F5" w:rsidRDefault="00A53B75" w:rsidP="00A53B75">
      <w:pPr>
        <w:rPr>
          <w:rFonts w:asciiTheme="minorHAnsi" w:hAnsiTheme="minorHAnsi" w:cstheme="minorHAnsi"/>
        </w:rPr>
      </w:pPr>
    </w:p>
    <w:p w:rsidR="00A53B75" w:rsidRPr="00DC36F5" w:rsidRDefault="00A53B75" w:rsidP="00A53B75">
      <w:pPr>
        <w:rPr>
          <w:rFonts w:asciiTheme="minorHAnsi" w:hAnsiTheme="minorHAnsi" w:cstheme="minorHAnsi"/>
        </w:rPr>
      </w:pPr>
      <w:r w:rsidRPr="00DC36F5">
        <w:rPr>
          <w:rFonts w:asciiTheme="minorHAnsi" w:hAnsiTheme="minorHAnsi" w:cstheme="minorHAnsi"/>
        </w:rPr>
        <w:lastRenderedPageBreak/>
        <w:t>Matching sets of upward and downward pointing arrows indicate that the input box allows scrolling.  So, for example, if the abstract entered is greater than can be displayed in the box, the user can scroll up or down through the text.</w:t>
      </w:r>
    </w:p>
    <w:p w:rsidR="00A53B75" w:rsidRPr="00DC36F5" w:rsidRDefault="00A53B75" w:rsidP="00A53B75">
      <w:pPr>
        <w:rPr>
          <w:rFonts w:asciiTheme="minorHAnsi" w:hAnsiTheme="minorHAnsi" w:cstheme="minorHAnsi"/>
        </w:rPr>
      </w:pPr>
    </w:p>
    <w:p w:rsidR="00A53B75" w:rsidRPr="00DC36F5" w:rsidRDefault="00A53B75" w:rsidP="00A53B75">
      <w:pPr>
        <w:rPr>
          <w:rFonts w:asciiTheme="minorHAnsi" w:hAnsiTheme="minorHAnsi" w:cstheme="minorHAnsi"/>
        </w:rPr>
      </w:pPr>
      <w:r w:rsidRPr="00DC36F5">
        <w:rPr>
          <w:rFonts w:asciiTheme="minorHAnsi" w:hAnsiTheme="minorHAnsi" w:cstheme="minorHAnsi"/>
        </w:rPr>
        <w:t>Notice the three buttons underneath the Abstract text area.  A user can check spelling of text items using the ‘Check Spelling’ button, save the data entered to date and create a new MA request with the ‘Create’ button, or erase unsaved data with the ‘Cancel’ button.</w:t>
      </w:r>
    </w:p>
    <w:p w:rsidR="00A53B75" w:rsidRPr="00DC36F5" w:rsidRDefault="00A53B75" w:rsidP="00A53B75">
      <w:pPr>
        <w:rPr>
          <w:rFonts w:asciiTheme="minorHAnsi" w:hAnsiTheme="minorHAnsi" w:cstheme="minorHAnsi"/>
        </w:rPr>
      </w:pPr>
    </w:p>
    <w:p w:rsidR="00A53B75" w:rsidRPr="00DC36F5" w:rsidRDefault="00A53B75" w:rsidP="00A53B75">
      <w:pPr>
        <w:rPr>
          <w:rFonts w:asciiTheme="minorHAnsi" w:hAnsiTheme="minorHAnsi" w:cstheme="minorHAnsi"/>
        </w:rPr>
      </w:pPr>
      <w:r w:rsidRPr="00DC36F5">
        <w:rPr>
          <w:rFonts w:asciiTheme="minorHAnsi" w:hAnsiTheme="minorHAnsi" w:cstheme="minorHAnsi"/>
          <w:noProof/>
        </w:rPr>
        <mc:AlternateContent>
          <mc:Choice Requires="wps">
            <w:drawing>
              <wp:anchor distT="0" distB="0" distL="114300" distR="114300" simplePos="0" relativeHeight="251679232" behindDoc="0" locked="0" layoutInCell="1" allowOverlap="1" wp14:anchorId="32A56111" wp14:editId="0D89930F">
                <wp:simplePos x="0" y="0"/>
                <wp:positionH relativeFrom="column">
                  <wp:posOffset>2790825</wp:posOffset>
                </wp:positionH>
                <wp:positionV relativeFrom="paragraph">
                  <wp:posOffset>2079625</wp:posOffset>
                </wp:positionV>
                <wp:extent cx="552450" cy="342265"/>
                <wp:effectExtent l="19050" t="19050" r="19050" b="19685"/>
                <wp:wrapNone/>
                <wp:docPr id="15" name="Oval 14" descr="Circle around the Create button." title="Create Butt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52450" cy="342265"/>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201E33" id="Oval 14" o:spid="_x0000_s1026" alt="Title: Create Button - Description: Circle around the Create button." style="position:absolute;margin-left:219.75pt;margin-top:163.75pt;width:43.5pt;height:26.95pt;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" filled="f" strokecolor="red" strokeweight="3pt"/>
            </w:pict>
          </mc:Fallback>
        </mc:AlternateContent>
      </w:r>
      <w:r w:rsidR="005E1A7A" w:rsidRPr="00DC36F5">
        <w:rPr>
          <w:rFonts w:asciiTheme="minorHAnsi" w:hAnsiTheme="minorHAnsi" w:cstheme="minorHAnsi"/>
          <w:noProof/>
        </w:rPr>
        <w:drawing>
          <wp:inline distT="0" distB="0" distL="0" distR="0" wp14:anchorId="6F05CF7D" wp14:editId="4CF5CF5E">
            <wp:extent cx="5943600" cy="2711450"/>
            <wp:effectExtent l="19050" t="19050" r="19050" b="12700"/>
            <wp:docPr id="83" name="Picture 83" descr="Screenshot of the Create New MA Package Screen." title="Create New MA Packag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2711450"/>
                    </a:xfrm>
                    <a:prstGeom prst="rect">
                      <a:avLst/>
                    </a:prstGeom>
                    <a:ln>
                      <a:solidFill>
                        <a:schemeClr val="accent1"/>
                      </a:solidFill>
                    </a:ln>
                  </pic:spPr>
                </pic:pic>
              </a:graphicData>
            </a:graphic>
          </wp:inline>
        </w:drawing>
      </w:r>
    </w:p>
    <w:p w:rsidR="00A53B75" w:rsidRPr="00DC36F5" w:rsidRDefault="00A53B75" w:rsidP="00A53B75">
      <w:pPr>
        <w:rPr>
          <w:rFonts w:asciiTheme="minorHAnsi" w:hAnsiTheme="minorHAnsi" w:cstheme="minorHAnsi"/>
        </w:rPr>
      </w:pPr>
    </w:p>
    <w:p w:rsidR="00A53B75" w:rsidRPr="00DC36F5" w:rsidRDefault="00A53B75" w:rsidP="00A53B75">
      <w:pPr>
        <w:keepNext/>
        <w:jc w:val="center"/>
        <w:rPr>
          <w:rFonts w:asciiTheme="minorHAnsi" w:hAnsiTheme="minorHAnsi" w:cstheme="minorHAnsi"/>
        </w:rPr>
      </w:pPr>
      <w:r w:rsidRPr="00DC36F5">
        <w:rPr>
          <w:rFonts w:asciiTheme="minorHAnsi" w:hAnsiTheme="minorHAnsi" w:cstheme="minorHAnsi"/>
          <w:b/>
        </w:rPr>
        <w:t xml:space="preserve">Figure </w:t>
      </w:r>
      <w:r w:rsidR="00B674F4">
        <w:rPr>
          <w:rFonts w:asciiTheme="minorHAnsi" w:hAnsiTheme="minorHAnsi" w:cstheme="minorHAnsi"/>
          <w:b/>
        </w:rPr>
        <w:t>8</w:t>
      </w:r>
      <w:r w:rsidRPr="00DC36F5">
        <w:rPr>
          <w:rFonts w:asciiTheme="minorHAnsi" w:hAnsiTheme="minorHAnsi" w:cstheme="minorHAnsi"/>
          <w:b/>
        </w:rPr>
        <w:t>.2</w:t>
      </w:r>
      <w:r w:rsidR="00C33052" w:rsidRPr="00DC36F5">
        <w:rPr>
          <w:rFonts w:asciiTheme="minorHAnsi" w:hAnsiTheme="minorHAnsi" w:cstheme="minorHAnsi"/>
          <w:b/>
        </w:rPr>
        <w:t xml:space="preserve">: </w:t>
      </w:r>
      <w:r w:rsidRPr="00DC36F5">
        <w:rPr>
          <w:rFonts w:asciiTheme="minorHAnsi" w:hAnsiTheme="minorHAnsi" w:cstheme="minorHAnsi"/>
          <w:b/>
        </w:rPr>
        <w:t>Create New MA Package Screen</w:t>
      </w:r>
    </w:p>
    <w:p w:rsidR="00C33052" w:rsidRPr="00DC36F5" w:rsidRDefault="00C33052" w:rsidP="00A53B75">
      <w:pPr>
        <w:rPr>
          <w:rFonts w:asciiTheme="minorHAnsi" w:hAnsiTheme="minorHAnsi" w:cstheme="minorHAnsi"/>
        </w:rPr>
      </w:pPr>
    </w:p>
    <w:p w:rsidR="00A53B75" w:rsidRPr="00DC36F5" w:rsidRDefault="00A53B75" w:rsidP="00A53B75">
      <w:pPr>
        <w:rPr>
          <w:rFonts w:asciiTheme="minorHAnsi" w:hAnsiTheme="minorHAnsi" w:cstheme="minorHAnsi"/>
        </w:rPr>
      </w:pPr>
      <w:r w:rsidRPr="00DC36F5">
        <w:rPr>
          <w:rFonts w:asciiTheme="minorHAnsi" w:hAnsiTheme="minorHAnsi" w:cstheme="minorHAnsi"/>
        </w:rPr>
        <w:t xml:space="preserve">After the request has been successfully created, the user is transferred to the ‘Edit MA Request’ screen.  The agency or </w:t>
      </w:r>
      <w:proofErr w:type="spellStart"/>
      <w:r w:rsidRPr="00DC36F5">
        <w:rPr>
          <w:rFonts w:asciiTheme="minorHAnsi" w:hAnsiTheme="minorHAnsi" w:cstheme="minorHAnsi"/>
        </w:rPr>
        <w:t>subagency</w:t>
      </w:r>
      <w:proofErr w:type="spellEnd"/>
      <w:r w:rsidRPr="00DC36F5">
        <w:rPr>
          <w:rFonts w:asciiTheme="minorHAnsi" w:hAnsiTheme="minorHAnsi" w:cstheme="minorHAnsi"/>
        </w:rPr>
        <w:t xml:space="preserve"> number and acronym are displayed, as well as the unique MA </w:t>
      </w:r>
      <w:r w:rsidR="00467CDB" w:rsidRPr="00DC36F5">
        <w:rPr>
          <w:rFonts w:asciiTheme="minorHAnsi" w:hAnsiTheme="minorHAnsi" w:cstheme="minorHAnsi"/>
        </w:rPr>
        <w:t>Review ID</w:t>
      </w:r>
      <w:r w:rsidRPr="00DC36F5">
        <w:rPr>
          <w:rFonts w:asciiTheme="minorHAnsi" w:hAnsiTheme="minorHAnsi" w:cstheme="minorHAnsi"/>
        </w:rPr>
        <w:t xml:space="preserve"> automatically assigned by ROCIS to this particular request.  These items may not be changed.</w:t>
      </w:r>
    </w:p>
    <w:p w:rsidR="00A53B75" w:rsidRPr="00DC36F5" w:rsidRDefault="00A53B75" w:rsidP="00A53B75">
      <w:pPr>
        <w:rPr>
          <w:rFonts w:asciiTheme="minorHAnsi" w:hAnsiTheme="minorHAnsi" w:cstheme="minorHAnsi"/>
        </w:rPr>
      </w:pPr>
    </w:p>
    <w:p w:rsidR="00A53B75" w:rsidRPr="00DC36F5" w:rsidRDefault="00A53B75" w:rsidP="00A53B75">
      <w:pPr>
        <w:rPr>
          <w:rFonts w:asciiTheme="minorHAnsi" w:hAnsiTheme="minorHAnsi" w:cstheme="minorHAnsi"/>
        </w:rPr>
      </w:pPr>
      <w:r w:rsidRPr="00DC36F5">
        <w:rPr>
          <w:rFonts w:asciiTheme="minorHAnsi" w:hAnsiTheme="minorHAnsi" w:cstheme="minorHAnsi"/>
        </w:rPr>
        <w:t>Also at the top of the screen is a link to the ‘Manage Documents’ portion of the MA process.  That will be discussed under the ‘Upload Documents’ topic in the manual.</w:t>
      </w:r>
    </w:p>
    <w:p w:rsidR="00A53B75" w:rsidRPr="00DC36F5" w:rsidRDefault="00A53B75" w:rsidP="00A53B75">
      <w:pPr>
        <w:rPr>
          <w:rFonts w:asciiTheme="minorHAnsi" w:hAnsiTheme="minorHAnsi" w:cstheme="minorHAnsi"/>
        </w:rPr>
      </w:pPr>
    </w:p>
    <w:p w:rsidR="00C33052" w:rsidRPr="00DC36F5" w:rsidRDefault="00A53B75" w:rsidP="00C33052">
      <w:pPr>
        <w:rPr>
          <w:rFonts w:asciiTheme="minorHAnsi" w:hAnsiTheme="minorHAnsi" w:cstheme="minorHAnsi"/>
        </w:rPr>
      </w:pPr>
      <w:r w:rsidRPr="00DC36F5">
        <w:rPr>
          <w:rFonts w:asciiTheme="minorHAnsi" w:hAnsiTheme="minorHAnsi" w:cstheme="minorHAnsi"/>
        </w:rPr>
        <w:t>All data items marked with an asterisk are required before a request can be submitted to OIRA.  If the item does not have an asterisk, it is optional.</w:t>
      </w:r>
    </w:p>
    <w:p w:rsidR="00A53B75" w:rsidRPr="00DC36F5" w:rsidRDefault="00A53B75" w:rsidP="00C33052">
      <w:pPr>
        <w:rPr>
          <w:rFonts w:asciiTheme="minorHAnsi" w:hAnsiTheme="minorHAnsi" w:cstheme="minorHAnsi"/>
        </w:rPr>
      </w:pPr>
      <w:r w:rsidRPr="00DC36F5">
        <w:rPr>
          <w:rFonts w:asciiTheme="minorHAnsi" w:hAnsiTheme="minorHAnsi" w:cstheme="minorHAnsi"/>
        </w:rPr>
        <w:t xml:space="preserve"> </w:t>
      </w:r>
    </w:p>
    <w:p w:rsidR="00A53B75" w:rsidRPr="00DC36F5" w:rsidRDefault="006E42D6" w:rsidP="00A53B75">
      <w:pPr>
        <w:rPr>
          <w:rFonts w:asciiTheme="minorHAnsi" w:hAnsiTheme="minorHAnsi" w:cstheme="minorHAnsi"/>
          <w:color w:val="FF0000"/>
        </w:rPr>
      </w:pPr>
      <w:r>
        <w:rPr>
          <w:rFonts w:asciiTheme="minorHAnsi" w:hAnsiTheme="minorHAnsi" w:cstheme="minorHAnsi"/>
          <w:noProof/>
          <w:color w:val="FF0000"/>
        </w:rPr>
        <w:lastRenderedPageBreak/>
        <w:drawing>
          <wp:inline distT="0" distB="0" distL="0" distR="0">
            <wp:extent cx="5934075" cy="3976487"/>
            <wp:effectExtent l="19050" t="19050" r="9525" b="24130"/>
            <wp:docPr id="7" name="Picture 7" descr="Screenshot of the Edit MA Request Screen" title="Edit MA Reques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5934075" cy="3976487"/>
                    </a:xfrm>
                    <a:prstGeom prst="rect">
                      <a:avLst/>
                    </a:prstGeom>
                    <a:noFill/>
                    <a:ln>
                      <a:solidFill>
                        <a:schemeClr val="accent1"/>
                      </a:solidFill>
                    </a:ln>
                  </pic:spPr>
                </pic:pic>
              </a:graphicData>
            </a:graphic>
          </wp:inline>
        </w:drawing>
      </w:r>
    </w:p>
    <w:p w:rsidR="00A53B75" w:rsidRPr="00DC36F5" w:rsidRDefault="00A53B75" w:rsidP="00A53B75">
      <w:pPr>
        <w:rPr>
          <w:rFonts w:asciiTheme="minorHAnsi" w:hAnsiTheme="minorHAnsi" w:cstheme="minorHAnsi"/>
          <w:color w:val="FF0000"/>
        </w:rPr>
      </w:pPr>
    </w:p>
    <w:p w:rsidR="00A53B75" w:rsidRPr="00DC36F5" w:rsidRDefault="00A53B75" w:rsidP="00C33052">
      <w:pPr>
        <w:keepNext/>
        <w:jc w:val="center"/>
        <w:rPr>
          <w:rFonts w:asciiTheme="minorHAnsi" w:hAnsiTheme="minorHAnsi" w:cstheme="minorHAnsi"/>
          <w:b/>
        </w:rPr>
      </w:pPr>
      <w:r w:rsidRPr="00DC36F5">
        <w:rPr>
          <w:rFonts w:asciiTheme="minorHAnsi" w:hAnsiTheme="minorHAnsi" w:cstheme="minorHAnsi"/>
          <w:b/>
        </w:rPr>
        <w:t xml:space="preserve">Figure </w:t>
      </w:r>
      <w:r w:rsidR="00B674F4">
        <w:rPr>
          <w:rFonts w:asciiTheme="minorHAnsi" w:hAnsiTheme="minorHAnsi" w:cstheme="minorHAnsi"/>
          <w:b/>
        </w:rPr>
        <w:t>8</w:t>
      </w:r>
      <w:r w:rsidRPr="00DC36F5">
        <w:rPr>
          <w:rFonts w:asciiTheme="minorHAnsi" w:hAnsiTheme="minorHAnsi" w:cstheme="minorHAnsi"/>
          <w:b/>
        </w:rPr>
        <w:t xml:space="preserve">.3:   Edit </w:t>
      </w:r>
      <w:r w:rsidR="00CA43DE" w:rsidRPr="00DC36F5">
        <w:rPr>
          <w:rFonts w:asciiTheme="minorHAnsi" w:hAnsiTheme="minorHAnsi" w:cstheme="minorHAnsi"/>
          <w:b/>
        </w:rPr>
        <w:t>MA</w:t>
      </w:r>
      <w:r w:rsidRPr="00DC36F5">
        <w:rPr>
          <w:rFonts w:asciiTheme="minorHAnsi" w:hAnsiTheme="minorHAnsi" w:cstheme="minorHAnsi"/>
          <w:b/>
        </w:rPr>
        <w:t xml:space="preserve"> </w:t>
      </w:r>
      <w:r w:rsidR="00A82910" w:rsidRPr="00DC36F5">
        <w:rPr>
          <w:rFonts w:asciiTheme="minorHAnsi" w:hAnsiTheme="minorHAnsi" w:cstheme="minorHAnsi"/>
          <w:b/>
        </w:rPr>
        <w:t xml:space="preserve">Request </w:t>
      </w:r>
      <w:r w:rsidRPr="00DC36F5">
        <w:rPr>
          <w:rFonts w:asciiTheme="minorHAnsi" w:hAnsiTheme="minorHAnsi" w:cstheme="minorHAnsi"/>
          <w:b/>
        </w:rPr>
        <w:t>Screen</w:t>
      </w:r>
    </w:p>
    <w:p w:rsidR="00C33052" w:rsidRPr="00DC36F5" w:rsidRDefault="00C33052" w:rsidP="00C33052">
      <w:pPr>
        <w:keepNext/>
        <w:jc w:val="center"/>
        <w:rPr>
          <w:rFonts w:asciiTheme="minorHAnsi" w:hAnsiTheme="minorHAnsi" w:cstheme="minorHAnsi"/>
        </w:rPr>
      </w:pPr>
    </w:p>
    <w:p w:rsidR="00A53B75" w:rsidRPr="00DC36F5" w:rsidRDefault="00A53B75" w:rsidP="00A53B75">
      <w:pPr>
        <w:rPr>
          <w:rFonts w:asciiTheme="minorHAnsi" w:hAnsiTheme="minorHAnsi" w:cstheme="minorHAnsi"/>
        </w:rPr>
      </w:pPr>
      <w:r w:rsidRPr="00DC36F5">
        <w:rPr>
          <w:rFonts w:asciiTheme="minorHAnsi" w:hAnsiTheme="minorHAnsi" w:cstheme="minorHAnsi"/>
        </w:rPr>
        <w:t>Title and Abstract are required data items.  They may be changed on this screen.</w:t>
      </w:r>
    </w:p>
    <w:p w:rsidR="00A53B75" w:rsidRPr="00DC36F5" w:rsidRDefault="00A53B75" w:rsidP="00A53B75">
      <w:pPr>
        <w:rPr>
          <w:rFonts w:asciiTheme="minorHAnsi" w:hAnsiTheme="minorHAnsi" w:cstheme="minorHAnsi"/>
        </w:rPr>
      </w:pPr>
    </w:p>
    <w:p w:rsidR="00A53B75" w:rsidRPr="00DC36F5" w:rsidRDefault="00A53B75" w:rsidP="00A53B75">
      <w:pPr>
        <w:rPr>
          <w:rFonts w:asciiTheme="minorHAnsi" w:hAnsiTheme="minorHAnsi" w:cstheme="minorHAnsi"/>
        </w:rPr>
      </w:pPr>
      <w:r w:rsidRPr="00DC36F5">
        <w:rPr>
          <w:rFonts w:asciiTheme="minorHAnsi" w:hAnsiTheme="minorHAnsi" w:cstheme="minorHAnsi"/>
        </w:rPr>
        <w:t xml:space="preserve">Agency Contact is required:  This should be the individual that the OIRA desk officer can contact with any questions about the </w:t>
      </w:r>
      <w:r w:rsidR="00CA43DE" w:rsidRPr="00DC36F5">
        <w:rPr>
          <w:rFonts w:asciiTheme="minorHAnsi" w:hAnsiTheme="minorHAnsi" w:cstheme="minorHAnsi"/>
        </w:rPr>
        <w:t>MA</w:t>
      </w:r>
      <w:r w:rsidRPr="00DC36F5">
        <w:rPr>
          <w:rFonts w:asciiTheme="minorHAnsi" w:hAnsiTheme="minorHAnsi" w:cstheme="minorHAnsi"/>
        </w:rPr>
        <w:t xml:space="preserve"> request.  If the user clicks on the arrow at the end of the input box, ROCIS will display a list of others from the organization that have been identified as contacts in ROCIS previously.  If the name of the appropriate individual appears in the list, simply highlight the name, and ROCIS will select that person. If the name of the individual is not in the list, the user can create a new contact by selecting the ‘Add New Contact’ button.</w:t>
      </w:r>
    </w:p>
    <w:p w:rsidR="00A53B75" w:rsidRPr="00DC36F5" w:rsidRDefault="00A53B75" w:rsidP="00A53B75">
      <w:pPr>
        <w:rPr>
          <w:rFonts w:asciiTheme="minorHAnsi" w:hAnsiTheme="minorHAnsi" w:cstheme="minorHAnsi"/>
        </w:rPr>
      </w:pPr>
    </w:p>
    <w:p w:rsidR="00A53B75" w:rsidRPr="00DC36F5" w:rsidRDefault="00CA43DE">
      <w:pPr>
        <w:rPr>
          <w:rFonts w:asciiTheme="minorHAnsi" w:hAnsiTheme="minorHAnsi" w:cstheme="minorHAnsi"/>
        </w:rPr>
      </w:pPr>
      <w:r w:rsidRPr="00DC36F5">
        <w:rPr>
          <w:rFonts w:asciiTheme="minorHAnsi" w:hAnsiTheme="minorHAnsi" w:cstheme="minorHAnsi"/>
        </w:rPr>
        <w:t>See section 6, “HOW TO Create and Edit a SORN Package”, for information on how to manage contacts in ROCIS.</w:t>
      </w:r>
    </w:p>
    <w:p w:rsidR="005E51F1" w:rsidRPr="00DC36F5" w:rsidRDefault="005E51F1">
      <w:pPr>
        <w:rPr>
          <w:rFonts w:asciiTheme="minorHAnsi" w:hAnsiTheme="minorHAnsi" w:cstheme="minorHAnsi"/>
        </w:rPr>
      </w:pPr>
    </w:p>
    <w:p w:rsidR="005E51F1" w:rsidRPr="00DC36F5" w:rsidRDefault="005E51F1" w:rsidP="005E51F1">
      <w:pPr>
        <w:rPr>
          <w:rFonts w:asciiTheme="minorHAnsi" w:hAnsiTheme="minorHAnsi" w:cstheme="minorHAnsi"/>
        </w:rPr>
      </w:pPr>
      <w:r w:rsidRPr="00DC36F5">
        <w:rPr>
          <w:rFonts w:asciiTheme="minorHAnsi" w:hAnsiTheme="minorHAnsi" w:cstheme="minorHAnsi"/>
        </w:rPr>
        <w:t xml:space="preserve">Related SORN/MA Review ID:  Conditional field which contains an MA </w:t>
      </w:r>
      <w:r w:rsidR="00467CDB" w:rsidRPr="00DC36F5">
        <w:rPr>
          <w:rFonts w:asciiTheme="minorHAnsi" w:hAnsiTheme="minorHAnsi" w:cstheme="minorHAnsi"/>
        </w:rPr>
        <w:t>Review ID</w:t>
      </w:r>
      <w:r w:rsidRPr="00DC36F5">
        <w:rPr>
          <w:rFonts w:asciiTheme="minorHAnsi" w:hAnsiTheme="minorHAnsi" w:cstheme="minorHAnsi"/>
        </w:rPr>
        <w:t xml:space="preserve"> for a request that was previously reviewed by OIRA and has a publication date indicating that it has appeared in the Federal Register.  A</w:t>
      </w:r>
      <w:r w:rsidR="00BF37A3" w:rsidRPr="00DC36F5">
        <w:rPr>
          <w:rFonts w:asciiTheme="minorHAnsi" w:hAnsiTheme="minorHAnsi" w:cstheme="minorHAnsi"/>
        </w:rPr>
        <w:t>n</w:t>
      </w:r>
      <w:r w:rsidRPr="00DC36F5">
        <w:rPr>
          <w:rFonts w:asciiTheme="minorHAnsi" w:hAnsiTheme="minorHAnsi" w:cstheme="minorHAnsi"/>
        </w:rPr>
        <w:t xml:space="preserve"> </w:t>
      </w:r>
      <w:r w:rsidR="00BF37A3" w:rsidRPr="00DC36F5">
        <w:rPr>
          <w:rFonts w:asciiTheme="minorHAnsi" w:hAnsiTheme="minorHAnsi" w:cstheme="minorHAnsi"/>
        </w:rPr>
        <w:t>MA</w:t>
      </w:r>
      <w:r w:rsidRPr="00DC36F5">
        <w:rPr>
          <w:rFonts w:asciiTheme="minorHAnsi" w:hAnsiTheme="minorHAnsi" w:cstheme="minorHAnsi"/>
        </w:rPr>
        <w:t xml:space="preserve"> request can only be related to another </w:t>
      </w:r>
      <w:r w:rsidR="00BF37A3" w:rsidRPr="00DC36F5">
        <w:rPr>
          <w:rFonts w:asciiTheme="minorHAnsi" w:hAnsiTheme="minorHAnsi" w:cstheme="minorHAnsi"/>
        </w:rPr>
        <w:t xml:space="preserve">MA or </w:t>
      </w:r>
      <w:r w:rsidRPr="00DC36F5">
        <w:rPr>
          <w:rFonts w:asciiTheme="minorHAnsi" w:hAnsiTheme="minorHAnsi" w:cstheme="minorHAnsi"/>
        </w:rPr>
        <w:t xml:space="preserve">SORN review if they are for the same agency or </w:t>
      </w:r>
      <w:proofErr w:type="spellStart"/>
      <w:r w:rsidRPr="00DC36F5">
        <w:rPr>
          <w:rFonts w:asciiTheme="minorHAnsi" w:hAnsiTheme="minorHAnsi" w:cstheme="minorHAnsi"/>
        </w:rPr>
        <w:t>subagency</w:t>
      </w:r>
      <w:proofErr w:type="spellEnd"/>
      <w:r w:rsidRPr="00DC36F5">
        <w:rPr>
          <w:rFonts w:asciiTheme="minorHAnsi" w:hAnsiTheme="minorHAnsi" w:cstheme="minorHAnsi"/>
        </w:rPr>
        <w:t xml:space="preserve">.  </w:t>
      </w:r>
      <w:r w:rsidR="00731110" w:rsidRPr="00DC36F5">
        <w:rPr>
          <w:rFonts w:asciiTheme="minorHAnsi" w:hAnsiTheme="minorHAnsi" w:cstheme="minorHAnsi"/>
        </w:rPr>
        <w:t>Related SORN/MA Review ID is required when no Related SORN FR Citation has been entered.</w:t>
      </w:r>
    </w:p>
    <w:p w:rsidR="00BF37A3" w:rsidRPr="00DC36F5" w:rsidRDefault="00BF37A3" w:rsidP="005E51F1">
      <w:pPr>
        <w:rPr>
          <w:rFonts w:asciiTheme="minorHAnsi" w:hAnsiTheme="minorHAnsi" w:cstheme="minorHAnsi"/>
        </w:rPr>
      </w:pPr>
    </w:p>
    <w:p w:rsidR="00BF37A3" w:rsidRPr="00DC36F5" w:rsidRDefault="00BF37A3" w:rsidP="005E51F1">
      <w:pPr>
        <w:rPr>
          <w:rFonts w:asciiTheme="minorHAnsi" w:hAnsiTheme="minorHAnsi" w:cstheme="minorHAnsi"/>
        </w:rPr>
      </w:pPr>
      <w:r w:rsidRPr="00DC36F5">
        <w:rPr>
          <w:rFonts w:asciiTheme="minorHAnsi" w:hAnsiTheme="minorHAnsi" w:cstheme="minorHAnsi"/>
        </w:rPr>
        <w:lastRenderedPageBreak/>
        <w:t>Related SORN</w:t>
      </w:r>
      <w:r w:rsidR="00731110" w:rsidRPr="00DC36F5">
        <w:rPr>
          <w:rFonts w:asciiTheme="minorHAnsi" w:hAnsiTheme="minorHAnsi" w:cstheme="minorHAnsi"/>
        </w:rPr>
        <w:t xml:space="preserve"> FR Citation</w:t>
      </w:r>
      <w:r w:rsidRPr="00DC36F5">
        <w:rPr>
          <w:rFonts w:asciiTheme="minorHAnsi" w:hAnsiTheme="minorHAnsi" w:cstheme="minorHAnsi"/>
        </w:rPr>
        <w:t xml:space="preserve">:  Conditional field which contains </w:t>
      </w:r>
      <w:r w:rsidR="00731110" w:rsidRPr="00DC36F5">
        <w:rPr>
          <w:rFonts w:asciiTheme="minorHAnsi" w:hAnsiTheme="minorHAnsi" w:cstheme="minorHAnsi"/>
        </w:rPr>
        <w:t>the FR citation</w:t>
      </w:r>
      <w:r w:rsidRPr="00DC36F5">
        <w:rPr>
          <w:rFonts w:asciiTheme="minorHAnsi" w:hAnsiTheme="minorHAnsi" w:cstheme="minorHAnsi"/>
        </w:rPr>
        <w:t xml:space="preserve"> for a </w:t>
      </w:r>
      <w:r w:rsidR="00731110" w:rsidRPr="00DC36F5">
        <w:rPr>
          <w:rFonts w:asciiTheme="minorHAnsi" w:hAnsiTheme="minorHAnsi" w:cstheme="minorHAnsi"/>
        </w:rPr>
        <w:t>SORN that has been published</w:t>
      </w:r>
      <w:r w:rsidRPr="00DC36F5">
        <w:rPr>
          <w:rFonts w:asciiTheme="minorHAnsi" w:hAnsiTheme="minorHAnsi" w:cstheme="minorHAnsi"/>
        </w:rPr>
        <w:t xml:space="preserve"> in the Federal Register.  </w:t>
      </w:r>
      <w:r w:rsidR="00731110" w:rsidRPr="00DC36F5">
        <w:rPr>
          <w:rFonts w:asciiTheme="minorHAnsi" w:hAnsiTheme="minorHAnsi" w:cstheme="minorHAnsi"/>
        </w:rPr>
        <w:t>A valid citation contains a volume number, a page number, and the publication date in the format MM/DD/YYYY.   ROCIS does not accept partial FR citation information.  All three data items must be entered at the same time.  Given a valid citation date, the associated FR volume would be YYYY – 1935.  ROCIS will not accept a citation date earlier than 1950.  Related SORN FR Citation is required when no Related SORN/MA Review ID has been entered</w:t>
      </w:r>
      <w:r w:rsidRPr="00DC36F5">
        <w:rPr>
          <w:rFonts w:asciiTheme="minorHAnsi" w:hAnsiTheme="minorHAnsi" w:cstheme="minorHAnsi"/>
        </w:rPr>
        <w:t>.</w:t>
      </w:r>
    </w:p>
    <w:p w:rsidR="00A53B75" w:rsidRPr="00DC36F5" w:rsidRDefault="00A53B75" w:rsidP="00A53B75">
      <w:pPr>
        <w:rPr>
          <w:rFonts w:asciiTheme="minorHAnsi" w:hAnsiTheme="minorHAnsi" w:cstheme="minorHAnsi"/>
        </w:rPr>
      </w:pPr>
    </w:p>
    <w:p w:rsidR="006E42D6" w:rsidRDefault="006E42D6" w:rsidP="006E42D6">
      <w:pPr>
        <w:rPr>
          <w:rFonts w:asciiTheme="minorHAnsi" w:hAnsiTheme="minorHAnsi" w:cstheme="minorHAnsi"/>
        </w:rPr>
      </w:pPr>
      <w:r>
        <w:rPr>
          <w:rFonts w:asciiTheme="minorHAnsi" w:hAnsiTheme="minorHAnsi" w:cstheme="minorHAnsi"/>
        </w:rPr>
        <w:t>Related to the Pandemic Response:  This item is required.  Choose “Yes” if the request is related to the [COVID-19] Pandemic Response, otherwise choose “No”.</w:t>
      </w:r>
    </w:p>
    <w:p w:rsidR="006E42D6" w:rsidRDefault="006E42D6" w:rsidP="00A53B75">
      <w:pPr>
        <w:rPr>
          <w:rFonts w:asciiTheme="minorHAnsi" w:hAnsiTheme="minorHAnsi" w:cstheme="minorHAnsi"/>
        </w:rPr>
      </w:pPr>
    </w:p>
    <w:p w:rsidR="00A53B75" w:rsidRPr="00DC36F5" w:rsidRDefault="00A53B75" w:rsidP="00A53B75">
      <w:pPr>
        <w:rPr>
          <w:rFonts w:asciiTheme="minorHAnsi" w:hAnsiTheme="minorHAnsi" w:cstheme="minorHAnsi"/>
        </w:rPr>
      </w:pPr>
      <w:r w:rsidRPr="00DC36F5">
        <w:rPr>
          <w:rFonts w:asciiTheme="minorHAnsi" w:hAnsiTheme="minorHAnsi" w:cstheme="minorHAnsi"/>
        </w:rPr>
        <w:t>The remaining data items on this screen are optional.</w:t>
      </w:r>
    </w:p>
    <w:p w:rsidR="00A53B75" w:rsidRPr="00DC36F5" w:rsidRDefault="00A53B75" w:rsidP="00A53B75">
      <w:pPr>
        <w:rPr>
          <w:rFonts w:asciiTheme="minorHAnsi" w:hAnsiTheme="minorHAnsi" w:cstheme="minorHAnsi"/>
        </w:rPr>
      </w:pPr>
    </w:p>
    <w:p w:rsidR="005E51F1" w:rsidRPr="00DC36F5" w:rsidRDefault="005E51F1" w:rsidP="005E51F1">
      <w:pPr>
        <w:rPr>
          <w:rFonts w:asciiTheme="minorHAnsi" w:hAnsiTheme="minorHAnsi" w:cstheme="minorHAnsi"/>
        </w:rPr>
      </w:pPr>
      <w:r w:rsidRPr="00DC36F5">
        <w:rPr>
          <w:rFonts w:asciiTheme="minorHAnsi" w:hAnsiTheme="minorHAnsi" w:cstheme="minorHAnsi"/>
        </w:rPr>
        <w:t>IT System Name:  Please enter the name of the system to which this MA applies.</w:t>
      </w:r>
    </w:p>
    <w:p w:rsidR="005E51F1" w:rsidRPr="00DC36F5" w:rsidRDefault="005E51F1" w:rsidP="00A53B75">
      <w:pPr>
        <w:rPr>
          <w:rFonts w:asciiTheme="minorHAnsi" w:hAnsiTheme="minorHAnsi" w:cstheme="minorHAnsi"/>
        </w:rPr>
      </w:pPr>
    </w:p>
    <w:p w:rsidR="00C33052" w:rsidRPr="00DC36F5" w:rsidRDefault="00A53B75" w:rsidP="00A53B75">
      <w:pPr>
        <w:rPr>
          <w:rFonts w:asciiTheme="minorHAnsi" w:hAnsiTheme="minorHAnsi" w:cstheme="minorHAnsi"/>
        </w:rPr>
      </w:pPr>
      <w:r w:rsidRPr="00DC36F5">
        <w:rPr>
          <w:rFonts w:asciiTheme="minorHAnsi" w:hAnsiTheme="minorHAnsi" w:cstheme="minorHAnsi"/>
        </w:rPr>
        <w:t xml:space="preserve">Federal Register Citation and Citation </w:t>
      </w:r>
      <w:r w:rsidR="00731110" w:rsidRPr="00DC36F5">
        <w:rPr>
          <w:rFonts w:asciiTheme="minorHAnsi" w:hAnsiTheme="minorHAnsi" w:cstheme="minorHAnsi"/>
        </w:rPr>
        <w:t>D</w:t>
      </w:r>
      <w:r w:rsidRPr="00DC36F5">
        <w:rPr>
          <w:rFonts w:asciiTheme="minorHAnsi" w:hAnsiTheme="minorHAnsi" w:cstheme="minorHAnsi"/>
        </w:rPr>
        <w:t xml:space="preserve">ate indicate when the </w:t>
      </w:r>
      <w:r w:rsidR="00731110" w:rsidRPr="00DC36F5">
        <w:rPr>
          <w:rFonts w:asciiTheme="minorHAnsi" w:hAnsiTheme="minorHAnsi" w:cstheme="minorHAnsi"/>
        </w:rPr>
        <w:t>MA</w:t>
      </w:r>
      <w:r w:rsidRPr="00DC36F5">
        <w:rPr>
          <w:rFonts w:asciiTheme="minorHAnsi" w:hAnsiTheme="minorHAnsi" w:cstheme="minorHAnsi"/>
        </w:rPr>
        <w:t xml:space="preserve"> in question was published in the Federal Register.  If the request is submitted to OIRA at the same time that the notice is sent to the Federal Register, this data will not be available until after the review is concluded.  A valid citation contains a volume number, a page number, and the publication date in the format MM/DD/YYYY.   ROCIS does not accept partial FR citation information.  All three data items must be entered at the same time.  Given a valid citation date, the associated FR volume would be YYYY – 1935.  ROCIS will not accept a citation date earlier than 1950.</w:t>
      </w:r>
    </w:p>
    <w:p w:rsidR="00C33052" w:rsidRPr="00DC36F5" w:rsidRDefault="00C33052" w:rsidP="00A53B75">
      <w:pPr>
        <w:rPr>
          <w:rFonts w:asciiTheme="minorHAnsi" w:hAnsiTheme="minorHAnsi" w:cstheme="minorHAnsi"/>
        </w:rPr>
      </w:pPr>
    </w:p>
    <w:p w:rsidR="00A53B75" w:rsidRPr="00DC36F5" w:rsidRDefault="00A53B75" w:rsidP="00A53B75">
      <w:pPr>
        <w:rPr>
          <w:rFonts w:asciiTheme="minorHAnsi" w:hAnsiTheme="minorHAnsi" w:cstheme="minorHAnsi"/>
        </w:rPr>
      </w:pPr>
      <w:r w:rsidRPr="00DC36F5">
        <w:rPr>
          <w:rFonts w:asciiTheme="minorHAnsi" w:hAnsiTheme="minorHAnsi" w:cstheme="minorHAnsi"/>
        </w:rPr>
        <w:t>Related RIN(s):  Optional field to indicate that this request is related to a rulemaking that has been entered into the Unified Agenda and assigned a Regulatory Identification Number (RIN)</w:t>
      </w:r>
    </w:p>
    <w:p w:rsidR="00A53B75" w:rsidRPr="00DC36F5" w:rsidRDefault="00A53B75" w:rsidP="00A53B75">
      <w:pPr>
        <w:rPr>
          <w:rFonts w:asciiTheme="minorHAnsi" w:hAnsiTheme="minorHAnsi" w:cstheme="minorHAnsi"/>
        </w:rPr>
      </w:pPr>
      <w:r w:rsidRPr="00DC36F5">
        <w:rPr>
          <w:rFonts w:asciiTheme="minorHAnsi" w:hAnsiTheme="minorHAnsi" w:cstheme="minorHAnsi"/>
        </w:rPr>
        <w:t>A Related RIN can be any valid RIN, regardless of Agency.</w:t>
      </w:r>
    </w:p>
    <w:p w:rsidR="00A53B75" w:rsidRPr="00DC36F5" w:rsidRDefault="00A53B75" w:rsidP="00A53B75">
      <w:pPr>
        <w:rPr>
          <w:rFonts w:asciiTheme="minorHAnsi" w:hAnsiTheme="minorHAnsi" w:cstheme="minorHAnsi"/>
        </w:rPr>
      </w:pPr>
    </w:p>
    <w:p w:rsidR="00A53B75" w:rsidRPr="00DC36F5" w:rsidRDefault="00A53B75" w:rsidP="00A53B75">
      <w:pPr>
        <w:rPr>
          <w:rFonts w:asciiTheme="minorHAnsi" w:hAnsiTheme="minorHAnsi" w:cstheme="minorHAnsi"/>
        </w:rPr>
      </w:pPr>
      <w:r w:rsidRPr="00DC36F5">
        <w:rPr>
          <w:rFonts w:asciiTheme="minorHAnsi" w:hAnsiTheme="minorHAnsi" w:cstheme="minorHAnsi"/>
        </w:rPr>
        <w:t>Related OMB Control Number(s):  Optional field to indicate that this request is related to a submission under the Paperwork Reduction Act that has been assigned a valid OMB Control Number.  A Related OMB Control Number can be any valid OMB Control Number, regardless of Agency.</w:t>
      </w:r>
    </w:p>
    <w:p w:rsidR="00A53B75" w:rsidRPr="00DC36F5" w:rsidRDefault="00A53B75" w:rsidP="00A53B75">
      <w:pPr>
        <w:rPr>
          <w:rFonts w:asciiTheme="minorHAnsi" w:hAnsiTheme="minorHAnsi" w:cstheme="minorHAnsi"/>
        </w:rPr>
      </w:pPr>
    </w:p>
    <w:p w:rsidR="00731110" w:rsidRPr="00DC36F5" w:rsidRDefault="00731110" w:rsidP="00A53B75">
      <w:pPr>
        <w:rPr>
          <w:rFonts w:asciiTheme="minorHAnsi" w:hAnsiTheme="minorHAnsi" w:cstheme="minorHAnsi"/>
        </w:rPr>
      </w:pPr>
      <w:r w:rsidRPr="00DC36F5">
        <w:rPr>
          <w:rFonts w:asciiTheme="minorHAnsi" w:hAnsiTheme="minorHAnsi" w:cstheme="minorHAnsi"/>
        </w:rPr>
        <w:t>Participating Agency/</w:t>
      </w:r>
      <w:proofErr w:type="spellStart"/>
      <w:r w:rsidRPr="00DC36F5">
        <w:rPr>
          <w:rFonts w:asciiTheme="minorHAnsi" w:hAnsiTheme="minorHAnsi" w:cstheme="minorHAnsi"/>
        </w:rPr>
        <w:t>Subagency</w:t>
      </w:r>
      <w:proofErr w:type="spellEnd"/>
      <w:r w:rsidRPr="00DC36F5">
        <w:rPr>
          <w:rFonts w:asciiTheme="minorHAnsi" w:hAnsiTheme="minorHAnsi" w:cstheme="minorHAnsi"/>
        </w:rPr>
        <w:t>(s):  Optional field to indicate the federal agencies participating in the MA.  One or more agencies can be selected from a drop-down list and added to the MA request.</w:t>
      </w:r>
    </w:p>
    <w:p w:rsidR="00731110" w:rsidRPr="00DC36F5" w:rsidRDefault="00731110" w:rsidP="00A53B75">
      <w:pPr>
        <w:rPr>
          <w:rFonts w:asciiTheme="minorHAnsi" w:hAnsiTheme="minorHAnsi" w:cstheme="minorHAnsi"/>
        </w:rPr>
      </w:pPr>
    </w:p>
    <w:p w:rsidR="00731110" w:rsidRPr="00DC36F5" w:rsidRDefault="00731110" w:rsidP="00731110">
      <w:pPr>
        <w:rPr>
          <w:rFonts w:asciiTheme="minorHAnsi" w:hAnsiTheme="minorHAnsi" w:cstheme="minorHAnsi"/>
        </w:rPr>
      </w:pPr>
      <w:r w:rsidRPr="00DC36F5">
        <w:rPr>
          <w:rFonts w:asciiTheme="minorHAnsi" w:hAnsiTheme="minorHAnsi" w:cstheme="minorHAnsi"/>
        </w:rPr>
        <w:t xml:space="preserve">Non-federal Participant(s):  Optional field to indicate the </w:t>
      </w:r>
      <w:r w:rsidR="0020315F" w:rsidRPr="00DC36F5">
        <w:rPr>
          <w:rFonts w:asciiTheme="minorHAnsi" w:hAnsiTheme="minorHAnsi" w:cstheme="minorHAnsi"/>
        </w:rPr>
        <w:t>non-</w:t>
      </w:r>
      <w:r w:rsidRPr="00DC36F5">
        <w:rPr>
          <w:rFonts w:asciiTheme="minorHAnsi" w:hAnsiTheme="minorHAnsi" w:cstheme="minorHAnsi"/>
        </w:rPr>
        <w:t xml:space="preserve">federal </w:t>
      </w:r>
      <w:r w:rsidR="0020315F" w:rsidRPr="00DC36F5">
        <w:rPr>
          <w:rFonts w:asciiTheme="minorHAnsi" w:hAnsiTheme="minorHAnsi" w:cstheme="minorHAnsi"/>
        </w:rPr>
        <w:t>parties</w:t>
      </w:r>
      <w:r w:rsidRPr="00DC36F5">
        <w:rPr>
          <w:rFonts w:asciiTheme="minorHAnsi" w:hAnsiTheme="minorHAnsi" w:cstheme="minorHAnsi"/>
        </w:rPr>
        <w:t xml:space="preserve"> participating in the MA.  </w:t>
      </w:r>
      <w:r w:rsidR="0020315F" w:rsidRPr="00DC36F5">
        <w:rPr>
          <w:rFonts w:asciiTheme="minorHAnsi" w:hAnsiTheme="minorHAnsi" w:cstheme="minorHAnsi"/>
        </w:rPr>
        <w:t>Enter the names of the non-federal participants in the space provided</w:t>
      </w:r>
      <w:r w:rsidRPr="00DC36F5">
        <w:rPr>
          <w:rFonts w:asciiTheme="minorHAnsi" w:hAnsiTheme="minorHAnsi" w:cstheme="minorHAnsi"/>
        </w:rPr>
        <w:t>.</w:t>
      </w:r>
    </w:p>
    <w:p w:rsidR="00731110" w:rsidRPr="00DC36F5" w:rsidRDefault="00731110" w:rsidP="00A53B75">
      <w:pPr>
        <w:rPr>
          <w:rFonts w:asciiTheme="minorHAnsi" w:hAnsiTheme="minorHAnsi" w:cstheme="minorHAnsi"/>
        </w:rPr>
      </w:pPr>
    </w:p>
    <w:p w:rsidR="00A53B75" w:rsidRPr="00DC36F5" w:rsidRDefault="00A53B75" w:rsidP="00A53B75">
      <w:pPr>
        <w:rPr>
          <w:rFonts w:asciiTheme="minorHAnsi" w:hAnsiTheme="minorHAnsi" w:cstheme="minorHAnsi"/>
        </w:rPr>
      </w:pPr>
      <w:r w:rsidRPr="00DC36F5">
        <w:rPr>
          <w:rFonts w:asciiTheme="minorHAnsi" w:hAnsiTheme="minorHAnsi" w:cstheme="minorHAnsi"/>
        </w:rPr>
        <w:t>At this point, all of your data should be saved by selecting the ‘Save’ Button.  (Data can be saved at any time during the editing process).  You will then be ready to add the necessary documents to your request.</w:t>
      </w:r>
    </w:p>
    <w:p w:rsidR="00A7217B" w:rsidRDefault="00A7217B">
      <w:pPr>
        <w:rPr>
          <w:rFonts w:asciiTheme="minorHAnsi" w:hAnsiTheme="minorHAnsi" w:cstheme="minorHAnsi"/>
          <w:b/>
          <w:bCs/>
          <w:sz w:val="32"/>
          <w:u w:val="single"/>
        </w:rPr>
      </w:pPr>
      <w:r>
        <w:rPr>
          <w:rFonts w:asciiTheme="minorHAnsi" w:hAnsiTheme="minorHAnsi" w:cstheme="minorHAnsi"/>
          <w:b/>
          <w:bCs/>
          <w:u w:val="single"/>
        </w:rPr>
        <w:br w:type="page"/>
      </w:r>
    </w:p>
    <w:p w:rsidR="00A53B75" w:rsidRPr="00A7217B" w:rsidRDefault="00B674F4" w:rsidP="00A53B75">
      <w:pPr>
        <w:pStyle w:val="Heading1"/>
        <w:ind w:right="-180"/>
        <w:jc w:val="center"/>
        <w:rPr>
          <w:rFonts w:asciiTheme="minorHAnsi" w:hAnsiTheme="minorHAnsi" w:cstheme="minorHAnsi"/>
          <w:b/>
          <w:bCs/>
          <w:smallCaps/>
          <w:sz w:val="36"/>
          <w:szCs w:val="36"/>
          <w:u w:val="single"/>
        </w:rPr>
      </w:pPr>
      <w:bookmarkStart w:id="59" w:name="_Toc118727129"/>
      <w:r>
        <w:rPr>
          <w:rFonts w:asciiTheme="minorHAnsi" w:hAnsiTheme="minorHAnsi" w:cstheme="minorHAnsi"/>
          <w:b/>
          <w:bCs/>
          <w:smallCaps/>
          <w:sz w:val="36"/>
          <w:szCs w:val="36"/>
          <w:u w:val="single"/>
        </w:rPr>
        <w:lastRenderedPageBreak/>
        <w:t>9</w:t>
      </w:r>
      <w:r w:rsidR="00A53B75" w:rsidRPr="00A7217B">
        <w:rPr>
          <w:rFonts w:asciiTheme="minorHAnsi" w:hAnsiTheme="minorHAnsi" w:cstheme="minorHAnsi"/>
          <w:b/>
          <w:bCs/>
          <w:smallCaps/>
          <w:sz w:val="36"/>
          <w:szCs w:val="36"/>
          <w:u w:val="single"/>
        </w:rPr>
        <w:t>.  Upload</w:t>
      </w:r>
      <w:r w:rsidR="00A7217B" w:rsidRPr="00A7217B">
        <w:rPr>
          <w:rFonts w:asciiTheme="minorHAnsi" w:hAnsiTheme="minorHAnsi" w:cstheme="minorHAnsi"/>
          <w:b/>
          <w:bCs/>
          <w:smallCaps/>
          <w:sz w:val="36"/>
          <w:szCs w:val="36"/>
          <w:u w:val="single"/>
        </w:rPr>
        <w:t>ing</w:t>
      </w:r>
      <w:r w:rsidR="00A53B75" w:rsidRPr="00A7217B">
        <w:rPr>
          <w:rFonts w:asciiTheme="minorHAnsi" w:hAnsiTheme="minorHAnsi" w:cstheme="minorHAnsi"/>
          <w:b/>
          <w:bCs/>
          <w:smallCaps/>
          <w:sz w:val="36"/>
          <w:szCs w:val="36"/>
          <w:u w:val="single"/>
        </w:rPr>
        <w:t xml:space="preserve"> </w:t>
      </w:r>
      <w:r w:rsidR="0020315F" w:rsidRPr="00A7217B">
        <w:rPr>
          <w:rFonts w:asciiTheme="minorHAnsi" w:hAnsiTheme="minorHAnsi" w:cstheme="minorHAnsi"/>
          <w:b/>
          <w:bCs/>
          <w:smallCaps/>
          <w:sz w:val="36"/>
          <w:szCs w:val="36"/>
          <w:u w:val="single"/>
        </w:rPr>
        <w:t>MA</w:t>
      </w:r>
      <w:r w:rsidR="00A53B75" w:rsidRPr="00A7217B">
        <w:rPr>
          <w:rFonts w:asciiTheme="minorHAnsi" w:hAnsiTheme="minorHAnsi" w:cstheme="minorHAnsi"/>
          <w:b/>
          <w:bCs/>
          <w:smallCaps/>
          <w:sz w:val="36"/>
          <w:szCs w:val="36"/>
          <w:u w:val="single"/>
        </w:rPr>
        <w:t xml:space="preserve"> Documents</w:t>
      </w:r>
      <w:bookmarkEnd w:id="59"/>
    </w:p>
    <w:p w:rsidR="00A53B75" w:rsidRPr="00DC36F5" w:rsidRDefault="00A53B75" w:rsidP="00A53B75">
      <w:pPr>
        <w:rPr>
          <w:rFonts w:asciiTheme="minorHAnsi" w:hAnsiTheme="minorHAnsi" w:cstheme="minorHAnsi"/>
        </w:rPr>
      </w:pPr>
    </w:p>
    <w:p w:rsidR="00A53B75" w:rsidRPr="00DC36F5" w:rsidRDefault="00A53B75" w:rsidP="00A53B75">
      <w:pPr>
        <w:rPr>
          <w:rFonts w:asciiTheme="minorHAnsi" w:hAnsiTheme="minorHAnsi" w:cstheme="minorHAnsi"/>
        </w:rPr>
      </w:pPr>
      <w:r w:rsidRPr="00DC36F5">
        <w:rPr>
          <w:rFonts w:asciiTheme="minorHAnsi" w:hAnsiTheme="minorHAnsi" w:cstheme="minorHAnsi"/>
        </w:rPr>
        <w:t xml:space="preserve">To upload (electronically attach) the required documents, move to the top of the ‘Edit </w:t>
      </w:r>
      <w:r w:rsidR="0020315F" w:rsidRPr="00DC36F5">
        <w:rPr>
          <w:rFonts w:asciiTheme="minorHAnsi" w:hAnsiTheme="minorHAnsi" w:cstheme="minorHAnsi"/>
        </w:rPr>
        <w:t>MA</w:t>
      </w:r>
      <w:r w:rsidRPr="00DC36F5">
        <w:rPr>
          <w:rFonts w:asciiTheme="minorHAnsi" w:hAnsiTheme="minorHAnsi" w:cstheme="minorHAnsi"/>
        </w:rPr>
        <w:t xml:space="preserve"> Request’ screen and click on the link to ‘Manage Documents’.  Or,  mouse over ‘Package’ </w:t>
      </w:r>
      <w:r w:rsidR="001724BB" w:rsidRPr="00DC36F5">
        <w:rPr>
          <w:rFonts w:asciiTheme="minorHAnsi" w:hAnsiTheme="minorHAnsi" w:cstheme="minorHAnsi"/>
        </w:rPr>
        <w:t>in the navigation toolbar</w:t>
      </w:r>
      <w:r w:rsidRPr="00DC36F5">
        <w:rPr>
          <w:rFonts w:asciiTheme="minorHAnsi" w:hAnsiTheme="minorHAnsi" w:cstheme="minorHAnsi"/>
        </w:rPr>
        <w:t>, mouse over ‘Current Package’ from the drop down list, and then click on ‘Documents’.</w:t>
      </w:r>
    </w:p>
    <w:p w:rsidR="00A53B75" w:rsidRPr="00DC36F5" w:rsidRDefault="005E1A7A" w:rsidP="00A53B75">
      <w:pPr>
        <w:rPr>
          <w:rFonts w:asciiTheme="minorHAnsi" w:hAnsiTheme="minorHAnsi" w:cstheme="minorHAnsi"/>
        </w:rPr>
      </w:pPr>
      <w:r w:rsidRPr="00DC36F5">
        <w:rPr>
          <w:rFonts w:asciiTheme="minorHAnsi" w:hAnsiTheme="minorHAnsi" w:cstheme="minorHAnsi"/>
          <w:noProof/>
        </w:rPr>
        <mc:AlternateContent>
          <mc:Choice Requires="wps">
            <w:drawing>
              <wp:anchor distT="0" distB="0" distL="114300" distR="114300" simplePos="0" relativeHeight="251681280" behindDoc="0" locked="0" layoutInCell="1" allowOverlap="1" wp14:anchorId="62A9DB1A" wp14:editId="29476B0F">
                <wp:simplePos x="0" y="0"/>
                <wp:positionH relativeFrom="column">
                  <wp:posOffset>429260</wp:posOffset>
                </wp:positionH>
                <wp:positionV relativeFrom="paragraph">
                  <wp:posOffset>15240</wp:posOffset>
                </wp:positionV>
                <wp:extent cx="1918970" cy="1520190"/>
                <wp:effectExtent l="19050" t="19050" r="24130" b="22860"/>
                <wp:wrapNone/>
                <wp:docPr id="20" name="Oval 16" descr="Circle around the Package menu expanded showing options." title="Package Menu"/>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18970" cy="152019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169D00" id="Oval 16" o:spid="_x0000_s1026" alt="Title: Package Menu - Description: Circle around the Package menu expanded showing options." style="position:absolute;margin-left:33.8pt;margin-top:1.2pt;width:151.1pt;height:119.7pt;flip: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" filled="f" strokecolor="red" strokeweight="3pt"/>
            </w:pict>
          </mc:Fallback>
        </mc:AlternateContent>
      </w:r>
    </w:p>
    <w:p w:rsidR="00A53B75" w:rsidRPr="00DC36F5" w:rsidRDefault="00DA57A4" w:rsidP="00A53B75">
      <w:pPr>
        <w:rPr>
          <w:rFonts w:asciiTheme="minorHAnsi" w:hAnsiTheme="minorHAnsi" w:cstheme="minorHAnsi"/>
        </w:rPr>
      </w:pPr>
      <w:r w:rsidRPr="00DC36F5">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3E2E688" wp14:editId="22B2BF35">
                <wp:simplePos x="0" y="0"/>
                <wp:positionH relativeFrom="column">
                  <wp:posOffset>3686175</wp:posOffset>
                </wp:positionH>
                <wp:positionV relativeFrom="paragraph">
                  <wp:posOffset>809625</wp:posOffset>
                </wp:positionV>
                <wp:extent cx="647700" cy="276225"/>
                <wp:effectExtent l="19050" t="19050" r="19050" b="28575"/>
                <wp:wrapNone/>
                <wp:docPr id="21" name="Oval 15" descr="Circle around the Manage Documents link." title="Manage Documents Lin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47700" cy="276225"/>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513143" id="Oval 15" o:spid="_x0000_s1026" alt="Title: Manage Documents Link - Description: Circle around the Manage Documents link." style="position:absolute;margin-left:290.25pt;margin-top:63.75pt;width:51pt;height:21.75pt;flip: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" filled="f" strokecolor="red" strokeweight="3pt"/>
            </w:pict>
          </mc:Fallback>
        </mc:AlternateContent>
      </w:r>
      <w:r w:rsidR="005E1A7A" w:rsidRPr="00DC36F5">
        <w:rPr>
          <w:rFonts w:asciiTheme="minorHAnsi" w:hAnsiTheme="minorHAnsi" w:cstheme="minorHAnsi"/>
          <w:noProof/>
        </w:rPr>
        <w:drawing>
          <wp:inline distT="0" distB="0" distL="0" distR="0" wp14:anchorId="49DF66A9" wp14:editId="1A7238B0">
            <wp:extent cx="5943193" cy="2894965"/>
            <wp:effectExtent l="19050" t="19050" r="19685" b="19685"/>
            <wp:docPr id="85" name="Picture 85" descr="Screenshot of the Edit MA Request Screen with Paths to Manage Documents Screen" title="Edit MA Request Screen with Paths to Manage Documen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5943193" cy="2894965"/>
                    </a:xfrm>
                    <a:prstGeom prst="rect">
                      <a:avLst/>
                    </a:prstGeom>
                    <a:ln>
                      <a:solidFill>
                        <a:schemeClr val="accent1"/>
                      </a:solidFill>
                    </a:ln>
                  </pic:spPr>
                </pic:pic>
              </a:graphicData>
            </a:graphic>
          </wp:inline>
        </w:drawing>
      </w:r>
    </w:p>
    <w:p w:rsidR="00A53B75" w:rsidRPr="00DC36F5" w:rsidRDefault="00A53B75" w:rsidP="00A53B75">
      <w:pPr>
        <w:rPr>
          <w:rFonts w:asciiTheme="minorHAnsi" w:hAnsiTheme="minorHAnsi" w:cstheme="minorHAnsi"/>
        </w:rPr>
      </w:pPr>
    </w:p>
    <w:p w:rsidR="006D0CF9" w:rsidRPr="00DC36F5" w:rsidRDefault="00A53B75" w:rsidP="006D0CF9">
      <w:pPr>
        <w:keepNext/>
        <w:jc w:val="center"/>
        <w:rPr>
          <w:rFonts w:asciiTheme="minorHAnsi" w:hAnsiTheme="minorHAnsi" w:cstheme="minorHAnsi"/>
          <w:b/>
        </w:rPr>
      </w:pPr>
      <w:r w:rsidRPr="00DC36F5">
        <w:rPr>
          <w:rFonts w:asciiTheme="minorHAnsi" w:hAnsiTheme="minorHAnsi" w:cstheme="minorHAnsi"/>
          <w:b/>
        </w:rPr>
        <w:t xml:space="preserve">Figure </w:t>
      </w:r>
      <w:r w:rsidR="00B674F4">
        <w:rPr>
          <w:rFonts w:asciiTheme="minorHAnsi" w:hAnsiTheme="minorHAnsi" w:cstheme="minorHAnsi"/>
          <w:b/>
        </w:rPr>
        <w:t>9</w:t>
      </w:r>
      <w:r w:rsidRPr="00DC36F5">
        <w:rPr>
          <w:rFonts w:asciiTheme="minorHAnsi" w:hAnsiTheme="minorHAnsi" w:cstheme="minorHAnsi"/>
          <w:b/>
        </w:rPr>
        <w:t>.1:</w:t>
      </w:r>
      <w:r w:rsidR="00C33052" w:rsidRPr="00DC36F5">
        <w:rPr>
          <w:rFonts w:asciiTheme="minorHAnsi" w:hAnsiTheme="minorHAnsi" w:cstheme="minorHAnsi"/>
          <w:b/>
        </w:rPr>
        <w:t xml:space="preserve"> </w:t>
      </w:r>
      <w:r w:rsidRPr="00DC36F5">
        <w:rPr>
          <w:rFonts w:asciiTheme="minorHAnsi" w:hAnsiTheme="minorHAnsi" w:cstheme="minorHAnsi"/>
          <w:b/>
        </w:rPr>
        <w:t xml:space="preserve">Edit </w:t>
      </w:r>
      <w:r w:rsidR="00DA57A4" w:rsidRPr="00DC36F5">
        <w:rPr>
          <w:rFonts w:asciiTheme="minorHAnsi" w:hAnsiTheme="minorHAnsi" w:cstheme="minorHAnsi"/>
          <w:b/>
        </w:rPr>
        <w:t>MA</w:t>
      </w:r>
      <w:r w:rsidRPr="00DC36F5">
        <w:rPr>
          <w:rFonts w:asciiTheme="minorHAnsi" w:hAnsiTheme="minorHAnsi" w:cstheme="minorHAnsi"/>
          <w:b/>
        </w:rPr>
        <w:t xml:space="preserve"> Request </w:t>
      </w:r>
      <w:r w:rsidR="00A82910" w:rsidRPr="00DC36F5">
        <w:rPr>
          <w:rFonts w:asciiTheme="minorHAnsi" w:hAnsiTheme="minorHAnsi" w:cstheme="minorHAnsi"/>
          <w:b/>
        </w:rPr>
        <w:t xml:space="preserve">Screen </w:t>
      </w:r>
      <w:r w:rsidRPr="00DC36F5">
        <w:rPr>
          <w:rFonts w:asciiTheme="minorHAnsi" w:hAnsiTheme="minorHAnsi" w:cstheme="minorHAnsi"/>
          <w:b/>
        </w:rPr>
        <w:t>with Paths to Manage Documents</w:t>
      </w:r>
      <w:r w:rsidR="00A82910" w:rsidRPr="00DC36F5">
        <w:rPr>
          <w:rFonts w:asciiTheme="minorHAnsi" w:hAnsiTheme="minorHAnsi" w:cstheme="minorHAnsi"/>
          <w:b/>
        </w:rPr>
        <w:t xml:space="preserve"> Screen</w:t>
      </w:r>
    </w:p>
    <w:p w:rsidR="00A53B75" w:rsidRPr="00DC36F5" w:rsidRDefault="00A53B75" w:rsidP="006D0CF9">
      <w:pPr>
        <w:keepNext/>
        <w:jc w:val="center"/>
        <w:rPr>
          <w:rFonts w:asciiTheme="minorHAnsi" w:hAnsiTheme="minorHAnsi" w:cstheme="minorHAnsi"/>
        </w:rPr>
      </w:pPr>
      <w:r w:rsidRPr="00DC36F5">
        <w:rPr>
          <w:rFonts w:asciiTheme="minorHAnsi" w:hAnsiTheme="minorHAnsi" w:cstheme="minorHAnsi"/>
        </w:rPr>
        <w:t xml:space="preserve"> </w:t>
      </w:r>
    </w:p>
    <w:p w:rsidR="00A53B75" w:rsidRPr="00DC36F5" w:rsidRDefault="00A53B75" w:rsidP="00A53B75">
      <w:pPr>
        <w:rPr>
          <w:rFonts w:asciiTheme="minorHAnsi" w:hAnsiTheme="minorHAnsi" w:cstheme="minorHAnsi"/>
        </w:rPr>
      </w:pPr>
      <w:r w:rsidRPr="00DC36F5">
        <w:rPr>
          <w:rFonts w:asciiTheme="minorHAnsi" w:hAnsiTheme="minorHAnsi" w:cstheme="minorHAnsi"/>
        </w:rPr>
        <w:t>With either method, the user will be presented with a new screen from which to load documents.</w:t>
      </w:r>
    </w:p>
    <w:p w:rsidR="00A53B75" w:rsidRPr="00DC36F5" w:rsidRDefault="00A53B75" w:rsidP="00A53B75">
      <w:pPr>
        <w:rPr>
          <w:rFonts w:asciiTheme="minorHAnsi" w:hAnsiTheme="minorHAnsi" w:cstheme="minorHAnsi"/>
        </w:rPr>
      </w:pPr>
    </w:p>
    <w:p w:rsidR="00A53B75" w:rsidRPr="00DC36F5" w:rsidRDefault="005E1A7A" w:rsidP="00A53B75">
      <w:pPr>
        <w:rPr>
          <w:rFonts w:asciiTheme="minorHAnsi" w:hAnsiTheme="minorHAnsi" w:cstheme="minorHAnsi"/>
        </w:rPr>
      </w:pPr>
      <w:r w:rsidRPr="00DC36F5">
        <w:rPr>
          <w:rFonts w:asciiTheme="minorHAnsi" w:hAnsiTheme="minorHAnsi" w:cstheme="minorHAnsi"/>
          <w:noProof/>
        </w:rPr>
        <w:drawing>
          <wp:inline distT="0" distB="0" distL="0" distR="0" wp14:anchorId="4B009CE1" wp14:editId="718F3422">
            <wp:extent cx="5942885" cy="1685925"/>
            <wp:effectExtent l="19050" t="19050" r="20320" b="9525"/>
            <wp:docPr id="86" name="Picture 86" descr="Screenshot of the Manage Documents Screen" title="Manage Documen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5942885" cy="1685925"/>
                    </a:xfrm>
                    <a:prstGeom prst="rect">
                      <a:avLst/>
                    </a:prstGeom>
                    <a:ln>
                      <a:solidFill>
                        <a:schemeClr val="accent1"/>
                      </a:solidFill>
                    </a:ln>
                  </pic:spPr>
                </pic:pic>
              </a:graphicData>
            </a:graphic>
          </wp:inline>
        </w:drawing>
      </w:r>
      <w:r w:rsidR="00A53B75" w:rsidRPr="00DC36F5">
        <w:rPr>
          <w:rFonts w:asciiTheme="minorHAnsi" w:hAnsiTheme="minorHAnsi" w:cstheme="minorHAnsi"/>
        </w:rPr>
        <w:t xml:space="preserve"> </w:t>
      </w:r>
    </w:p>
    <w:p w:rsidR="00A82910" w:rsidRPr="00DC36F5" w:rsidRDefault="00A82910" w:rsidP="00A53B75">
      <w:pPr>
        <w:keepNext/>
        <w:jc w:val="center"/>
        <w:rPr>
          <w:rFonts w:asciiTheme="minorHAnsi" w:hAnsiTheme="minorHAnsi" w:cstheme="minorHAnsi"/>
          <w:b/>
        </w:rPr>
      </w:pPr>
    </w:p>
    <w:p w:rsidR="00A53B75" w:rsidRPr="00DC36F5" w:rsidRDefault="00A53B75" w:rsidP="00A53B75">
      <w:pPr>
        <w:keepNext/>
        <w:jc w:val="center"/>
        <w:rPr>
          <w:rFonts w:asciiTheme="minorHAnsi" w:hAnsiTheme="minorHAnsi" w:cstheme="minorHAnsi"/>
        </w:rPr>
      </w:pPr>
      <w:r w:rsidRPr="00DC36F5">
        <w:rPr>
          <w:rFonts w:asciiTheme="minorHAnsi" w:hAnsiTheme="minorHAnsi" w:cstheme="minorHAnsi"/>
          <w:b/>
        </w:rPr>
        <w:t xml:space="preserve">Figure </w:t>
      </w:r>
      <w:r w:rsidR="00B674F4">
        <w:rPr>
          <w:rFonts w:asciiTheme="minorHAnsi" w:hAnsiTheme="minorHAnsi" w:cstheme="minorHAnsi"/>
          <w:b/>
        </w:rPr>
        <w:t>9</w:t>
      </w:r>
      <w:r w:rsidRPr="00DC36F5">
        <w:rPr>
          <w:rFonts w:asciiTheme="minorHAnsi" w:hAnsiTheme="minorHAnsi" w:cstheme="minorHAnsi"/>
          <w:b/>
        </w:rPr>
        <w:t>.2:</w:t>
      </w:r>
      <w:r w:rsidR="00C33052" w:rsidRPr="00DC36F5">
        <w:rPr>
          <w:rFonts w:asciiTheme="minorHAnsi" w:hAnsiTheme="minorHAnsi" w:cstheme="minorHAnsi"/>
          <w:b/>
        </w:rPr>
        <w:t xml:space="preserve"> </w:t>
      </w:r>
      <w:r w:rsidRPr="00DC36F5">
        <w:rPr>
          <w:rFonts w:asciiTheme="minorHAnsi" w:hAnsiTheme="minorHAnsi" w:cstheme="minorHAnsi"/>
          <w:b/>
        </w:rPr>
        <w:t>Manage Documents Screen</w:t>
      </w:r>
    </w:p>
    <w:p w:rsidR="00A53B75" w:rsidRPr="00DC36F5" w:rsidRDefault="00A53B75" w:rsidP="00A53B75">
      <w:pPr>
        <w:rPr>
          <w:rFonts w:asciiTheme="minorHAnsi" w:hAnsiTheme="minorHAnsi" w:cstheme="minorHAnsi"/>
        </w:rPr>
      </w:pPr>
    </w:p>
    <w:p w:rsidR="00C33052" w:rsidRPr="00DC36F5" w:rsidRDefault="00A53B75" w:rsidP="00A53B75">
      <w:pPr>
        <w:rPr>
          <w:rFonts w:asciiTheme="minorHAnsi" w:hAnsiTheme="minorHAnsi" w:cstheme="minorHAnsi"/>
        </w:rPr>
      </w:pPr>
      <w:r w:rsidRPr="00DC36F5">
        <w:rPr>
          <w:rFonts w:asciiTheme="minorHAnsi" w:hAnsiTheme="minorHAnsi" w:cstheme="minorHAnsi"/>
        </w:rPr>
        <w:lastRenderedPageBreak/>
        <w:t xml:space="preserve">Every </w:t>
      </w:r>
      <w:r w:rsidR="00DA57A4" w:rsidRPr="00DC36F5">
        <w:rPr>
          <w:rFonts w:asciiTheme="minorHAnsi" w:hAnsiTheme="minorHAnsi" w:cstheme="minorHAnsi"/>
        </w:rPr>
        <w:t>MA</w:t>
      </w:r>
      <w:r w:rsidRPr="00DC36F5">
        <w:rPr>
          <w:rFonts w:asciiTheme="minorHAnsi" w:hAnsiTheme="minorHAnsi" w:cstheme="minorHAnsi"/>
        </w:rPr>
        <w:t xml:space="preserve"> request requires a </w:t>
      </w:r>
      <w:r w:rsidR="0099527D" w:rsidRPr="00DC36F5">
        <w:rPr>
          <w:rFonts w:asciiTheme="minorHAnsi" w:hAnsiTheme="minorHAnsi" w:cstheme="minorHAnsi"/>
        </w:rPr>
        <w:t xml:space="preserve">Transmittal </w:t>
      </w:r>
      <w:r w:rsidRPr="00DC36F5">
        <w:rPr>
          <w:rFonts w:asciiTheme="minorHAnsi" w:hAnsiTheme="minorHAnsi" w:cstheme="minorHAnsi"/>
        </w:rPr>
        <w:t>Letter, a Narrative</w:t>
      </w:r>
      <w:r w:rsidR="0099527D" w:rsidRPr="00DC36F5">
        <w:rPr>
          <w:rFonts w:asciiTheme="minorHAnsi" w:hAnsiTheme="minorHAnsi" w:cstheme="minorHAnsi"/>
        </w:rPr>
        <w:t xml:space="preserve"> Statement</w:t>
      </w:r>
      <w:r w:rsidR="00DA57A4" w:rsidRPr="00DC36F5">
        <w:rPr>
          <w:rFonts w:asciiTheme="minorHAnsi" w:hAnsiTheme="minorHAnsi" w:cstheme="minorHAnsi"/>
        </w:rPr>
        <w:t xml:space="preserve">, </w:t>
      </w:r>
      <w:r w:rsidR="00B71C00" w:rsidRPr="00DC36F5">
        <w:rPr>
          <w:rFonts w:asciiTheme="minorHAnsi" w:hAnsiTheme="minorHAnsi" w:cstheme="minorHAnsi"/>
        </w:rPr>
        <w:t xml:space="preserve">at least one </w:t>
      </w:r>
      <w:r w:rsidR="00DA57A4" w:rsidRPr="00DC36F5">
        <w:rPr>
          <w:rFonts w:asciiTheme="minorHAnsi" w:hAnsiTheme="minorHAnsi" w:cstheme="minorHAnsi"/>
        </w:rPr>
        <w:t>Matching Agreement</w:t>
      </w:r>
      <w:r w:rsidRPr="00DC36F5">
        <w:rPr>
          <w:rFonts w:asciiTheme="minorHAnsi" w:hAnsiTheme="minorHAnsi" w:cstheme="minorHAnsi"/>
        </w:rPr>
        <w:t xml:space="preserve"> and a Federal Register Notice.   Details on what each type of document should contain can be found in Appendix A.</w:t>
      </w:r>
    </w:p>
    <w:p w:rsidR="00C33052" w:rsidRPr="00DC36F5" w:rsidRDefault="00C33052" w:rsidP="00A53B75">
      <w:pPr>
        <w:rPr>
          <w:rFonts w:asciiTheme="minorHAnsi" w:hAnsiTheme="minorHAnsi" w:cstheme="minorHAnsi"/>
        </w:rPr>
      </w:pPr>
    </w:p>
    <w:p w:rsidR="00A53B75" w:rsidRPr="00DC36F5" w:rsidRDefault="00A53B75" w:rsidP="00A53B75">
      <w:pPr>
        <w:rPr>
          <w:rFonts w:asciiTheme="minorHAnsi" w:hAnsiTheme="minorHAnsi" w:cstheme="minorHAnsi"/>
        </w:rPr>
      </w:pPr>
      <w:r w:rsidRPr="00DC36F5">
        <w:rPr>
          <w:rFonts w:asciiTheme="minorHAnsi" w:hAnsiTheme="minorHAnsi" w:cstheme="minorHAnsi"/>
        </w:rPr>
        <w:t>To upload a new document, click on the button with that label.  A new pop-up window will appear, prompting the user for a title and the corresponding document type.  The user will select the document type from the drop down list provided.</w:t>
      </w:r>
    </w:p>
    <w:p w:rsidR="00A53B75" w:rsidRPr="00DC36F5" w:rsidRDefault="00A53B75" w:rsidP="00A53B75">
      <w:pPr>
        <w:rPr>
          <w:rFonts w:asciiTheme="minorHAnsi" w:hAnsiTheme="minorHAnsi" w:cstheme="minorHAnsi"/>
        </w:rPr>
      </w:pPr>
    </w:p>
    <w:p w:rsidR="00A53B75" w:rsidRPr="00DC36F5" w:rsidRDefault="005E1A7A" w:rsidP="00A53B75">
      <w:pPr>
        <w:rPr>
          <w:rFonts w:asciiTheme="minorHAnsi" w:hAnsiTheme="minorHAnsi" w:cstheme="minorHAnsi"/>
        </w:rPr>
      </w:pPr>
      <w:r w:rsidRPr="00DC36F5">
        <w:rPr>
          <w:rFonts w:asciiTheme="minorHAnsi" w:hAnsiTheme="minorHAnsi" w:cstheme="minorHAnsi"/>
          <w:noProof/>
        </w:rPr>
        <w:drawing>
          <wp:inline distT="0" distB="0" distL="0" distR="0" wp14:anchorId="078195F2" wp14:editId="11622009">
            <wp:extent cx="5943600" cy="1788160"/>
            <wp:effectExtent l="19050" t="19050" r="19050" b="21590"/>
            <wp:docPr id="87" name="Picture 87" descr="Screenshot of the Upload Document Pop-up Screen." title="Upload Document Pop-up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1788160"/>
                    </a:xfrm>
                    <a:prstGeom prst="rect">
                      <a:avLst/>
                    </a:prstGeom>
                    <a:ln>
                      <a:solidFill>
                        <a:schemeClr val="accent1"/>
                      </a:solidFill>
                    </a:ln>
                  </pic:spPr>
                </pic:pic>
              </a:graphicData>
            </a:graphic>
          </wp:inline>
        </w:drawing>
      </w:r>
    </w:p>
    <w:p w:rsidR="00A53B75" w:rsidRPr="00DC36F5" w:rsidRDefault="00A53B75" w:rsidP="00A53B75">
      <w:pPr>
        <w:rPr>
          <w:rFonts w:asciiTheme="minorHAnsi" w:hAnsiTheme="minorHAnsi" w:cstheme="minorHAnsi"/>
        </w:rPr>
      </w:pPr>
    </w:p>
    <w:p w:rsidR="00A53B75" w:rsidRPr="00DC36F5" w:rsidRDefault="00A53B75" w:rsidP="00A53B75">
      <w:pPr>
        <w:keepNext/>
        <w:jc w:val="center"/>
        <w:rPr>
          <w:rFonts w:asciiTheme="minorHAnsi" w:hAnsiTheme="minorHAnsi" w:cstheme="minorHAnsi"/>
        </w:rPr>
      </w:pPr>
      <w:r w:rsidRPr="00DC36F5">
        <w:rPr>
          <w:rFonts w:asciiTheme="minorHAnsi" w:hAnsiTheme="minorHAnsi" w:cstheme="minorHAnsi"/>
          <w:b/>
        </w:rPr>
        <w:t xml:space="preserve">Figure </w:t>
      </w:r>
      <w:r w:rsidR="00B674F4">
        <w:rPr>
          <w:rFonts w:asciiTheme="minorHAnsi" w:hAnsiTheme="minorHAnsi" w:cstheme="minorHAnsi"/>
          <w:b/>
        </w:rPr>
        <w:t>9</w:t>
      </w:r>
      <w:r w:rsidRPr="00DC36F5">
        <w:rPr>
          <w:rFonts w:asciiTheme="minorHAnsi" w:hAnsiTheme="minorHAnsi" w:cstheme="minorHAnsi"/>
          <w:b/>
        </w:rPr>
        <w:t>.3:</w:t>
      </w:r>
      <w:r w:rsidR="00C33052" w:rsidRPr="00DC36F5">
        <w:rPr>
          <w:rFonts w:asciiTheme="minorHAnsi" w:hAnsiTheme="minorHAnsi" w:cstheme="minorHAnsi"/>
          <w:b/>
        </w:rPr>
        <w:t xml:space="preserve"> </w:t>
      </w:r>
      <w:r w:rsidRPr="00DC36F5">
        <w:rPr>
          <w:rFonts w:asciiTheme="minorHAnsi" w:hAnsiTheme="minorHAnsi" w:cstheme="minorHAnsi"/>
          <w:b/>
        </w:rPr>
        <w:t>Upload Document Pop-up Screen</w:t>
      </w:r>
    </w:p>
    <w:p w:rsidR="00A53B75" w:rsidRPr="00DC36F5" w:rsidRDefault="00A53B75" w:rsidP="00A53B75">
      <w:pPr>
        <w:rPr>
          <w:rFonts w:asciiTheme="minorHAnsi" w:hAnsiTheme="minorHAnsi" w:cstheme="minorHAnsi"/>
        </w:rPr>
      </w:pPr>
    </w:p>
    <w:p w:rsidR="00C33052" w:rsidRPr="00DC36F5" w:rsidRDefault="00A53B75" w:rsidP="00A53B75">
      <w:pPr>
        <w:rPr>
          <w:rFonts w:asciiTheme="minorHAnsi" w:hAnsiTheme="minorHAnsi" w:cstheme="minorHAnsi"/>
        </w:rPr>
      </w:pPr>
      <w:r w:rsidRPr="00DC36F5">
        <w:rPr>
          <w:rFonts w:asciiTheme="minorHAnsi" w:hAnsiTheme="minorHAnsi" w:cstheme="minorHAnsi"/>
        </w:rPr>
        <w:t>The third field is for the name of the file that you want to upload.  Click the ‘Browse’ button, and ROCIS will allow you to browse files on your local computer to find the right document.  Once you have found it, simply click on the file name and it will appear in the window.  Next, click the ‘Open’ button, and the path to the document will appear in the ROCIS window.  Finally, click the ‘Upload Document’ button, and ROCIS will attach the file electronically to your submission.</w:t>
      </w:r>
    </w:p>
    <w:p w:rsidR="00B674F4" w:rsidRDefault="00C33052" w:rsidP="00A53B75">
      <w:pPr>
        <w:rPr>
          <w:rFonts w:asciiTheme="minorHAnsi" w:hAnsiTheme="minorHAnsi" w:cstheme="minorHAnsi"/>
          <w:noProof/>
        </w:rPr>
      </w:pPr>
      <w:r w:rsidRPr="00DC36F5">
        <w:rPr>
          <w:rFonts w:asciiTheme="minorHAnsi" w:hAnsiTheme="minorHAnsi" w:cstheme="minorHAnsi"/>
          <w:noProof/>
        </w:rPr>
        <w:t xml:space="preserve"> </w:t>
      </w:r>
    </w:p>
    <w:p w:rsidR="00B674F4" w:rsidRDefault="00B674F4">
      <w:pPr>
        <w:rPr>
          <w:rFonts w:asciiTheme="minorHAnsi" w:hAnsiTheme="minorHAnsi" w:cstheme="minorHAnsi"/>
          <w:noProof/>
        </w:rPr>
      </w:pPr>
      <w:r>
        <w:rPr>
          <w:rFonts w:asciiTheme="minorHAnsi" w:hAnsiTheme="minorHAnsi" w:cstheme="minorHAnsi"/>
          <w:noProof/>
        </w:rPr>
        <w:br w:type="page"/>
      </w:r>
    </w:p>
    <w:p w:rsidR="00A53B75" w:rsidRPr="00DC36F5" w:rsidRDefault="00DA57A4" w:rsidP="00A53B75">
      <w:pPr>
        <w:rPr>
          <w:rFonts w:asciiTheme="minorHAnsi" w:hAnsiTheme="minorHAnsi" w:cstheme="minorHAnsi"/>
        </w:rPr>
      </w:pPr>
      <w:r w:rsidRPr="00DC36F5">
        <w:rPr>
          <w:rFonts w:asciiTheme="minorHAnsi" w:hAnsiTheme="minorHAnsi" w:cstheme="minorHAnsi"/>
          <w:noProof/>
        </w:rPr>
        <w:lastRenderedPageBreak/>
        <w:drawing>
          <wp:inline distT="0" distB="0" distL="0" distR="0" wp14:anchorId="7C73B8CE" wp14:editId="7E85B83C">
            <wp:extent cx="5943275" cy="2667000"/>
            <wp:effectExtent l="19050" t="19050" r="19685" b="19050"/>
            <wp:docPr id="18" name="Picture 18" descr="Screenshot of the Upload Document Pop-up Screen after Upload" title="Upload Document Pop-up Screen after Up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5943275" cy="2667000"/>
                    </a:xfrm>
                    <a:prstGeom prst="rect">
                      <a:avLst/>
                    </a:prstGeom>
                    <a:noFill/>
                    <a:ln>
                      <a:solidFill>
                        <a:schemeClr val="accent1"/>
                      </a:solidFill>
                    </a:ln>
                  </pic:spPr>
                </pic:pic>
              </a:graphicData>
            </a:graphic>
          </wp:inline>
        </w:drawing>
      </w:r>
    </w:p>
    <w:p w:rsidR="00A53B75" w:rsidRPr="00DC36F5" w:rsidRDefault="00A53B75" w:rsidP="00A53B75">
      <w:pPr>
        <w:rPr>
          <w:rFonts w:asciiTheme="minorHAnsi" w:hAnsiTheme="minorHAnsi" w:cstheme="minorHAnsi"/>
        </w:rPr>
      </w:pPr>
    </w:p>
    <w:p w:rsidR="00A53B75" w:rsidRPr="00DC36F5" w:rsidRDefault="00A53B75" w:rsidP="00B5713C">
      <w:pPr>
        <w:keepNext/>
        <w:jc w:val="center"/>
        <w:rPr>
          <w:rFonts w:asciiTheme="minorHAnsi" w:hAnsiTheme="minorHAnsi" w:cstheme="minorHAnsi"/>
        </w:rPr>
      </w:pPr>
      <w:r w:rsidRPr="00DC36F5">
        <w:rPr>
          <w:rFonts w:asciiTheme="minorHAnsi" w:hAnsiTheme="minorHAnsi" w:cstheme="minorHAnsi"/>
          <w:b/>
        </w:rPr>
        <w:t xml:space="preserve">Figure </w:t>
      </w:r>
      <w:r w:rsidR="00B674F4">
        <w:rPr>
          <w:rFonts w:asciiTheme="minorHAnsi" w:hAnsiTheme="minorHAnsi" w:cstheme="minorHAnsi"/>
          <w:b/>
        </w:rPr>
        <w:t>9</w:t>
      </w:r>
      <w:r w:rsidR="00DA57A4" w:rsidRPr="00DC36F5">
        <w:rPr>
          <w:rFonts w:asciiTheme="minorHAnsi" w:hAnsiTheme="minorHAnsi" w:cstheme="minorHAnsi"/>
          <w:b/>
        </w:rPr>
        <w:t>.4</w:t>
      </w:r>
      <w:r w:rsidRPr="00DC36F5">
        <w:rPr>
          <w:rFonts w:asciiTheme="minorHAnsi" w:hAnsiTheme="minorHAnsi" w:cstheme="minorHAnsi"/>
          <w:b/>
        </w:rPr>
        <w:t>:</w:t>
      </w:r>
      <w:r w:rsidR="00C33052" w:rsidRPr="00DC36F5">
        <w:rPr>
          <w:rFonts w:asciiTheme="minorHAnsi" w:hAnsiTheme="minorHAnsi" w:cstheme="minorHAnsi"/>
          <w:b/>
        </w:rPr>
        <w:t xml:space="preserve"> </w:t>
      </w:r>
      <w:r w:rsidRPr="00DC36F5">
        <w:rPr>
          <w:rFonts w:asciiTheme="minorHAnsi" w:hAnsiTheme="minorHAnsi" w:cstheme="minorHAnsi"/>
          <w:b/>
        </w:rPr>
        <w:t xml:space="preserve">Upload Document Pop-up </w:t>
      </w:r>
      <w:r w:rsidR="00F85F6F" w:rsidRPr="00DC36F5">
        <w:rPr>
          <w:rFonts w:asciiTheme="minorHAnsi" w:hAnsiTheme="minorHAnsi" w:cstheme="minorHAnsi"/>
          <w:b/>
        </w:rPr>
        <w:t xml:space="preserve">Screen </w:t>
      </w:r>
      <w:r w:rsidRPr="00DC36F5">
        <w:rPr>
          <w:rFonts w:asciiTheme="minorHAnsi" w:hAnsiTheme="minorHAnsi" w:cstheme="minorHAnsi"/>
          <w:b/>
        </w:rPr>
        <w:t>after Upload</w:t>
      </w:r>
    </w:p>
    <w:p w:rsidR="00A53B75" w:rsidRPr="00DC36F5" w:rsidRDefault="00A53B75" w:rsidP="00A53B75">
      <w:pPr>
        <w:rPr>
          <w:rFonts w:asciiTheme="minorHAnsi" w:hAnsiTheme="minorHAnsi" w:cstheme="minorHAnsi"/>
        </w:rPr>
      </w:pPr>
    </w:p>
    <w:p w:rsidR="00A53B75" w:rsidRPr="00DC36F5" w:rsidRDefault="005E1A7A" w:rsidP="00A53B75">
      <w:pPr>
        <w:rPr>
          <w:rFonts w:asciiTheme="minorHAnsi" w:hAnsiTheme="minorHAnsi" w:cstheme="minorHAnsi"/>
        </w:rPr>
      </w:pPr>
      <w:r w:rsidRPr="00DC36F5">
        <w:rPr>
          <w:rFonts w:asciiTheme="minorHAnsi" w:hAnsiTheme="minorHAnsi" w:cstheme="minorHAnsi"/>
          <w:noProof/>
        </w:rPr>
        <w:drawing>
          <wp:inline distT="0" distB="0" distL="0" distR="0" wp14:anchorId="3E15EBE0" wp14:editId="6A06D3BA">
            <wp:extent cx="5943593" cy="1723390"/>
            <wp:effectExtent l="19050" t="19050" r="19685" b="10160"/>
            <wp:docPr id="88" name="Picture 88" descr="Screenshot of the Manage Documents Screen with Transmittal Letter Uploaded" title="Manage Documents Screen with Transmittal Letter Uplo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5943593" cy="1723390"/>
                    </a:xfrm>
                    <a:prstGeom prst="rect">
                      <a:avLst/>
                    </a:prstGeom>
                    <a:ln>
                      <a:solidFill>
                        <a:schemeClr val="accent1"/>
                      </a:solidFill>
                    </a:ln>
                  </pic:spPr>
                </pic:pic>
              </a:graphicData>
            </a:graphic>
          </wp:inline>
        </w:drawing>
      </w:r>
    </w:p>
    <w:p w:rsidR="00A53B75" w:rsidRPr="00DC36F5" w:rsidRDefault="00A53B75" w:rsidP="00A53B75">
      <w:pPr>
        <w:rPr>
          <w:rFonts w:asciiTheme="minorHAnsi" w:hAnsiTheme="minorHAnsi" w:cstheme="minorHAnsi"/>
        </w:rPr>
      </w:pPr>
    </w:p>
    <w:p w:rsidR="00A53B75" w:rsidRPr="00DC36F5" w:rsidRDefault="00A53B75" w:rsidP="00A53B75">
      <w:pPr>
        <w:keepNext/>
        <w:jc w:val="center"/>
        <w:rPr>
          <w:rFonts w:asciiTheme="minorHAnsi" w:hAnsiTheme="minorHAnsi" w:cstheme="minorHAnsi"/>
        </w:rPr>
      </w:pPr>
      <w:r w:rsidRPr="00DC36F5">
        <w:rPr>
          <w:rFonts w:asciiTheme="minorHAnsi" w:hAnsiTheme="minorHAnsi" w:cstheme="minorHAnsi"/>
          <w:b/>
        </w:rPr>
        <w:t xml:space="preserve">Figure </w:t>
      </w:r>
      <w:r w:rsidR="00B674F4">
        <w:rPr>
          <w:rFonts w:asciiTheme="minorHAnsi" w:hAnsiTheme="minorHAnsi" w:cstheme="minorHAnsi"/>
          <w:b/>
        </w:rPr>
        <w:t>9</w:t>
      </w:r>
      <w:r w:rsidR="00DD60A3">
        <w:rPr>
          <w:rFonts w:asciiTheme="minorHAnsi" w:hAnsiTheme="minorHAnsi" w:cstheme="minorHAnsi"/>
          <w:b/>
        </w:rPr>
        <w:t>.</w:t>
      </w:r>
      <w:r w:rsidR="00DA57A4" w:rsidRPr="00DC36F5">
        <w:rPr>
          <w:rFonts w:asciiTheme="minorHAnsi" w:hAnsiTheme="minorHAnsi" w:cstheme="minorHAnsi"/>
          <w:b/>
        </w:rPr>
        <w:t>5</w:t>
      </w:r>
      <w:r w:rsidRPr="00DC36F5">
        <w:rPr>
          <w:rFonts w:asciiTheme="minorHAnsi" w:hAnsiTheme="minorHAnsi" w:cstheme="minorHAnsi"/>
          <w:b/>
        </w:rPr>
        <w:t>:</w:t>
      </w:r>
      <w:r w:rsidR="00C33052" w:rsidRPr="00DC36F5">
        <w:rPr>
          <w:rFonts w:asciiTheme="minorHAnsi" w:hAnsiTheme="minorHAnsi" w:cstheme="minorHAnsi"/>
          <w:b/>
        </w:rPr>
        <w:t xml:space="preserve"> </w:t>
      </w:r>
      <w:r w:rsidRPr="00DC36F5">
        <w:rPr>
          <w:rFonts w:asciiTheme="minorHAnsi" w:hAnsiTheme="minorHAnsi" w:cstheme="minorHAnsi"/>
          <w:b/>
        </w:rPr>
        <w:t xml:space="preserve">Manage Documents Screen with </w:t>
      </w:r>
      <w:r w:rsidR="0099527D" w:rsidRPr="00DC36F5">
        <w:rPr>
          <w:rFonts w:asciiTheme="minorHAnsi" w:hAnsiTheme="minorHAnsi" w:cstheme="minorHAnsi"/>
          <w:b/>
        </w:rPr>
        <w:t xml:space="preserve">Transmittal </w:t>
      </w:r>
      <w:r w:rsidRPr="00DC36F5">
        <w:rPr>
          <w:rFonts w:asciiTheme="minorHAnsi" w:hAnsiTheme="minorHAnsi" w:cstheme="minorHAnsi"/>
          <w:b/>
        </w:rPr>
        <w:t>Letter Uploaded</w:t>
      </w:r>
    </w:p>
    <w:p w:rsidR="00A53B75" w:rsidRPr="00DC36F5" w:rsidRDefault="00A53B75" w:rsidP="00A53B75">
      <w:pPr>
        <w:rPr>
          <w:rFonts w:asciiTheme="minorHAnsi" w:hAnsiTheme="minorHAnsi" w:cstheme="minorHAnsi"/>
        </w:rPr>
      </w:pPr>
    </w:p>
    <w:p w:rsidR="00A53B75" w:rsidRPr="00DC36F5" w:rsidRDefault="00A53B75" w:rsidP="00A53B75">
      <w:pPr>
        <w:rPr>
          <w:rFonts w:asciiTheme="minorHAnsi" w:hAnsiTheme="minorHAnsi" w:cstheme="minorHAnsi"/>
        </w:rPr>
      </w:pPr>
      <w:r w:rsidRPr="00DC36F5">
        <w:rPr>
          <w:rFonts w:asciiTheme="minorHAnsi" w:hAnsiTheme="minorHAnsi" w:cstheme="minorHAnsi"/>
        </w:rPr>
        <w:t>There is also now a box under the ‘Remove’ column.  Should you want to delete this document, check the box by clicking on it, and then hit ‘Enter’ on your keypad.  The document will be deleted from the ROCIS system.</w:t>
      </w:r>
    </w:p>
    <w:p w:rsidR="00A53B75" w:rsidRPr="00DC36F5" w:rsidRDefault="00A53B75" w:rsidP="00A53B75">
      <w:pPr>
        <w:rPr>
          <w:rFonts w:asciiTheme="minorHAnsi" w:hAnsiTheme="minorHAnsi" w:cstheme="minorHAnsi"/>
        </w:rPr>
      </w:pPr>
    </w:p>
    <w:p w:rsidR="00A53B75" w:rsidRPr="00DC36F5" w:rsidRDefault="00A53B75" w:rsidP="00A53B75">
      <w:pPr>
        <w:rPr>
          <w:rFonts w:asciiTheme="minorHAnsi" w:hAnsiTheme="minorHAnsi" w:cstheme="minorHAnsi"/>
        </w:rPr>
      </w:pPr>
      <w:r w:rsidRPr="00DC36F5">
        <w:rPr>
          <w:rFonts w:asciiTheme="minorHAnsi" w:hAnsiTheme="minorHAnsi" w:cstheme="minorHAnsi"/>
        </w:rPr>
        <w:t xml:space="preserve">If you find that you want to replace an already uploaded document, click on the document name.   This method will allow you to replace the document.  You </w:t>
      </w:r>
      <w:r w:rsidR="00CE0F75" w:rsidRPr="00DC36F5">
        <w:rPr>
          <w:rFonts w:asciiTheme="minorHAnsi" w:hAnsiTheme="minorHAnsi" w:cstheme="minorHAnsi"/>
        </w:rPr>
        <w:t>may</w:t>
      </w:r>
      <w:r w:rsidRPr="00DC36F5">
        <w:rPr>
          <w:rFonts w:asciiTheme="minorHAnsi" w:hAnsiTheme="minorHAnsi" w:cstheme="minorHAnsi"/>
        </w:rPr>
        <w:t xml:space="preserve"> have more than one </w:t>
      </w:r>
      <w:r w:rsidR="00B71C00" w:rsidRPr="00DC36F5">
        <w:rPr>
          <w:rFonts w:asciiTheme="minorHAnsi" w:hAnsiTheme="minorHAnsi" w:cstheme="minorHAnsi"/>
        </w:rPr>
        <w:t xml:space="preserve">Matching Agreement and </w:t>
      </w:r>
      <w:r w:rsidR="0099527D" w:rsidRPr="00DC36F5">
        <w:rPr>
          <w:rFonts w:asciiTheme="minorHAnsi" w:hAnsiTheme="minorHAnsi" w:cstheme="minorHAnsi"/>
        </w:rPr>
        <w:t>Supplementary Document</w:t>
      </w:r>
      <w:r w:rsidR="00CE0F75" w:rsidRPr="00DC36F5">
        <w:rPr>
          <w:rFonts w:asciiTheme="minorHAnsi" w:hAnsiTheme="minorHAnsi" w:cstheme="minorHAnsi"/>
        </w:rPr>
        <w:t xml:space="preserve"> as</w:t>
      </w:r>
      <w:r w:rsidRPr="00DC36F5">
        <w:rPr>
          <w:rFonts w:asciiTheme="minorHAnsi" w:hAnsiTheme="minorHAnsi" w:cstheme="minorHAnsi"/>
        </w:rPr>
        <w:t xml:space="preserve">sociated with your </w:t>
      </w:r>
      <w:r w:rsidR="00CE0F75" w:rsidRPr="00DC36F5">
        <w:rPr>
          <w:rFonts w:asciiTheme="minorHAnsi" w:hAnsiTheme="minorHAnsi" w:cstheme="minorHAnsi"/>
        </w:rPr>
        <w:t>MA</w:t>
      </w:r>
      <w:r w:rsidRPr="00DC36F5">
        <w:rPr>
          <w:rFonts w:asciiTheme="minorHAnsi" w:hAnsiTheme="minorHAnsi" w:cstheme="minorHAnsi"/>
        </w:rPr>
        <w:t xml:space="preserve"> request.  </w:t>
      </w:r>
      <w:r w:rsidR="00CE0F75" w:rsidRPr="00DC36F5">
        <w:rPr>
          <w:rFonts w:asciiTheme="minorHAnsi" w:hAnsiTheme="minorHAnsi" w:cstheme="minorHAnsi"/>
        </w:rPr>
        <w:t xml:space="preserve">Only 1 version of the other document types </w:t>
      </w:r>
      <w:r w:rsidR="0099527D" w:rsidRPr="00DC36F5">
        <w:rPr>
          <w:rFonts w:asciiTheme="minorHAnsi" w:hAnsiTheme="minorHAnsi" w:cstheme="minorHAnsi"/>
        </w:rPr>
        <w:t>is</w:t>
      </w:r>
      <w:r w:rsidR="00CE0F75" w:rsidRPr="00DC36F5">
        <w:rPr>
          <w:rFonts w:asciiTheme="minorHAnsi" w:hAnsiTheme="minorHAnsi" w:cstheme="minorHAnsi"/>
        </w:rPr>
        <w:t xml:space="preserve"> allowed.</w:t>
      </w:r>
    </w:p>
    <w:p w:rsidR="00A53B75" w:rsidRPr="00DC36F5" w:rsidRDefault="00A53B75" w:rsidP="00A53B75">
      <w:pPr>
        <w:rPr>
          <w:rFonts w:asciiTheme="minorHAnsi" w:hAnsiTheme="minorHAnsi" w:cstheme="minorHAnsi"/>
        </w:rPr>
      </w:pPr>
    </w:p>
    <w:p w:rsidR="00A53B75" w:rsidRPr="00DC36F5" w:rsidRDefault="00A53B75" w:rsidP="00A53B75">
      <w:pPr>
        <w:rPr>
          <w:rFonts w:asciiTheme="minorHAnsi" w:hAnsiTheme="minorHAnsi" w:cstheme="minorHAnsi"/>
        </w:rPr>
      </w:pPr>
      <w:r w:rsidRPr="00DC36F5">
        <w:rPr>
          <w:rFonts w:asciiTheme="minorHAnsi" w:hAnsiTheme="minorHAnsi" w:cstheme="minorHAnsi"/>
        </w:rPr>
        <w:t xml:space="preserve">After you have uploaded all of your documents, return to the package by using the button provided.  You will again be at the ‘Edit </w:t>
      </w:r>
      <w:r w:rsidR="00CE0F75" w:rsidRPr="00DC36F5">
        <w:rPr>
          <w:rFonts w:asciiTheme="minorHAnsi" w:hAnsiTheme="minorHAnsi" w:cstheme="minorHAnsi"/>
        </w:rPr>
        <w:t>MA</w:t>
      </w:r>
      <w:r w:rsidRPr="00DC36F5">
        <w:rPr>
          <w:rFonts w:asciiTheme="minorHAnsi" w:hAnsiTheme="minorHAnsi" w:cstheme="minorHAnsi"/>
        </w:rPr>
        <w:t xml:space="preserve"> Request’ screen.</w:t>
      </w:r>
    </w:p>
    <w:p w:rsidR="00A53B75" w:rsidRPr="00DC36F5" w:rsidRDefault="00A53B75">
      <w:pPr>
        <w:rPr>
          <w:rFonts w:asciiTheme="minorHAnsi" w:hAnsiTheme="minorHAnsi" w:cstheme="minorHAnsi"/>
          <w:b/>
          <w:sz w:val="32"/>
          <w:u w:val="single"/>
        </w:rPr>
      </w:pPr>
      <w:r w:rsidRPr="00DC36F5">
        <w:rPr>
          <w:rFonts w:asciiTheme="minorHAnsi" w:hAnsiTheme="minorHAnsi" w:cstheme="minorHAnsi"/>
          <w:b/>
          <w:u w:val="single"/>
        </w:rPr>
        <w:br w:type="page"/>
      </w:r>
    </w:p>
    <w:p w:rsidR="005F3A74" w:rsidRPr="00A7217B" w:rsidRDefault="00B674F4" w:rsidP="005F3A74">
      <w:pPr>
        <w:pStyle w:val="Heading1"/>
        <w:ind w:right="-180"/>
        <w:jc w:val="center"/>
        <w:rPr>
          <w:rFonts w:asciiTheme="minorHAnsi" w:hAnsiTheme="minorHAnsi" w:cstheme="minorHAnsi"/>
          <w:b/>
          <w:smallCaps/>
          <w:sz w:val="36"/>
          <w:szCs w:val="36"/>
          <w:u w:val="single"/>
        </w:rPr>
      </w:pPr>
      <w:bookmarkStart w:id="60" w:name="_Toc118727130"/>
      <w:r>
        <w:rPr>
          <w:rFonts w:asciiTheme="minorHAnsi" w:hAnsiTheme="minorHAnsi" w:cstheme="minorHAnsi"/>
          <w:b/>
          <w:smallCaps/>
          <w:sz w:val="36"/>
          <w:szCs w:val="36"/>
          <w:u w:val="single"/>
        </w:rPr>
        <w:lastRenderedPageBreak/>
        <w:t>10</w:t>
      </w:r>
      <w:r w:rsidR="005F3A74" w:rsidRPr="00A7217B">
        <w:rPr>
          <w:rFonts w:asciiTheme="minorHAnsi" w:hAnsiTheme="minorHAnsi" w:cstheme="minorHAnsi"/>
          <w:b/>
          <w:smallCaps/>
          <w:sz w:val="36"/>
          <w:szCs w:val="36"/>
          <w:u w:val="single"/>
        </w:rPr>
        <w:t>.  Submit</w:t>
      </w:r>
      <w:r w:rsidR="00A7217B">
        <w:rPr>
          <w:rFonts w:asciiTheme="minorHAnsi" w:hAnsiTheme="minorHAnsi" w:cstheme="minorHAnsi"/>
          <w:b/>
          <w:smallCaps/>
          <w:sz w:val="36"/>
          <w:szCs w:val="36"/>
          <w:u w:val="single"/>
        </w:rPr>
        <w:t>ting</w:t>
      </w:r>
      <w:r w:rsidR="005F3A74" w:rsidRPr="00A7217B">
        <w:rPr>
          <w:rFonts w:asciiTheme="minorHAnsi" w:hAnsiTheme="minorHAnsi" w:cstheme="minorHAnsi"/>
          <w:b/>
          <w:smallCaps/>
          <w:sz w:val="36"/>
          <w:szCs w:val="36"/>
          <w:u w:val="single"/>
        </w:rPr>
        <w:t xml:space="preserve"> a </w:t>
      </w:r>
      <w:r w:rsidR="00CE0F75" w:rsidRPr="00A7217B">
        <w:rPr>
          <w:rFonts w:asciiTheme="minorHAnsi" w:hAnsiTheme="minorHAnsi" w:cstheme="minorHAnsi"/>
          <w:b/>
          <w:smallCaps/>
          <w:sz w:val="36"/>
          <w:szCs w:val="36"/>
          <w:u w:val="single"/>
        </w:rPr>
        <w:t xml:space="preserve">SORN/MA </w:t>
      </w:r>
      <w:r w:rsidR="005F3A74" w:rsidRPr="00A7217B">
        <w:rPr>
          <w:rFonts w:asciiTheme="minorHAnsi" w:hAnsiTheme="minorHAnsi" w:cstheme="minorHAnsi"/>
          <w:b/>
          <w:smallCaps/>
          <w:sz w:val="36"/>
          <w:szCs w:val="36"/>
          <w:u w:val="single"/>
        </w:rPr>
        <w:t>Request</w:t>
      </w:r>
      <w:bookmarkEnd w:id="52"/>
      <w:bookmarkEnd w:id="53"/>
      <w:bookmarkEnd w:id="54"/>
      <w:bookmarkEnd w:id="55"/>
      <w:bookmarkEnd w:id="56"/>
      <w:bookmarkEnd w:id="57"/>
      <w:bookmarkEnd w:id="60"/>
    </w:p>
    <w:p w:rsidR="005F3A74" w:rsidRPr="00DC36F5" w:rsidRDefault="005F3A74" w:rsidP="005F3A74">
      <w:pPr>
        <w:rPr>
          <w:rFonts w:asciiTheme="minorHAnsi" w:hAnsiTheme="minorHAnsi" w:cstheme="minorHAnsi"/>
        </w:rPr>
      </w:pPr>
    </w:p>
    <w:p w:rsidR="00C33052" w:rsidRPr="00DC36F5" w:rsidRDefault="005F3A74" w:rsidP="005F3A74">
      <w:pPr>
        <w:rPr>
          <w:rFonts w:asciiTheme="minorHAnsi" w:hAnsiTheme="minorHAnsi" w:cstheme="minorHAnsi"/>
        </w:rPr>
      </w:pPr>
      <w:r w:rsidRPr="00DC36F5">
        <w:rPr>
          <w:rFonts w:asciiTheme="minorHAnsi" w:hAnsiTheme="minorHAnsi" w:cstheme="minorHAnsi"/>
        </w:rPr>
        <w:t xml:space="preserve">After entering all required data and uploading the necessary documents, you may want to perform a ‘Check for Completeness’ by selecting the button with that label at the bottom of the ‘Edit SORN Request’ </w:t>
      </w:r>
      <w:r w:rsidR="00CE0F75" w:rsidRPr="00DC36F5">
        <w:rPr>
          <w:rFonts w:asciiTheme="minorHAnsi" w:hAnsiTheme="minorHAnsi" w:cstheme="minorHAnsi"/>
        </w:rPr>
        <w:t xml:space="preserve">or ‘Edit MA Request’ </w:t>
      </w:r>
      <w:r w:rsidRPr="00DC36F5">
        <w:rPr>
          <w:rFonts w:asciiTheme="minorHAnsi" w:hAnsiTheme="minorHAnsi" w:cstheme="minorHAnsi"/>
        </w:rPr>
        <w:t xml:space="preserve">screen.  ROCIS will do a validation of the data and documents.  The result of the validation will be displayed at the top of the screen.  </w:t>
      </w:r>
      <w:r w:rsidR="00A47B83" w:rsidRPr="00DC36F5">
        <w:rPr>
          <w:rFonts w:asciiTheme="minorHAnsi" w:hAnsiTheme="minorHAnsi" w:cstheme="minorHAnsi"/>
        </w:rPr>
        <w:t>ROCIS</w:t>
      </w:r>
      <w:r w:rsidRPr="00DC36F5">
        <w:rPr>
          <w:rFonts w:asciiTheme="minorHAnsi" w:hAnsiTheme="minorHAnsi" w:cstheme="minorHAnsi"/>
        </w:rPr>
        <w:t xml:space="preserve"> will either advise you that the request is complete, or notify you </w:t>
      </w:r>
      <w:r w:rsidR="000E693A" w:rsidRPr="00DC36F5">
        <w:rPr>
          <w:rFonts w:asciiTheme="minorHAnsi" w:hAnsiTheme="minorHAnsi" w:cstheme="minorHAnsi"/>
        </w:rPr>
        <w:t>to</w:t>
      </w:r>
      <w:r w:rsidRPr="00DC36F5">
        <w:rPr>
          <w:rFonts w:asciiTheme="minorHAnsi" w:hAnsiTheme="minorHAnsi" w:cstheme="minorHAnsi"/>
        </w:rPr>
        <w:t xml:space="preserve"> provide information on what is missing.</w:t>
      </w:r>
    </w:p>
    <w:p w:rsidR="005F3A74" w:rsidRPr="00DC36F5" w:rsidRDefault="00C33052" w:rsidP="005F3A74">
      <w:pPr>
        <w:rPr>
          <w:rFonts w:asciiTheme="minorHAnsi" w:hAnsiTheme="minorHAnsi" w:cstheme="minorHAnsi"/>
        </w:rPr>
      </w:pPr>
      <w:r w:rsidRPr="00DC36F5">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4C2C8627" wp14:editId="63235969">
                <wp:simplePos x="0" y="0"/>
                <wp:positionH relativeFrom="column">
                  <wp:posOffset>2647950</wp:posOffset>
                </wp:positionH>
                <wp:positionV relativeFrom="paragraph">
                  <wp:posOffset>3854450</wp:posOffset>
                </wp:positionV>
                <wp:extent cx="1257300" cy="180975"/>
                <wp:effectExtent l="19050" t="19050" r="19050" b="28575"/>
                <wp:wrapNone/>
                <wp:docPr id="39" name="Oval 18" descr="Circle around the Check for Completeness button." title="Check for Completeness Butt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257300" cy="180975"/>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DCFB2D" id="Oval 18" o:spid="_x0000_s1026" alt="Title: Check for Completeness Button - Description: Circle around the Check for Completeness button." style="position:absolute;margin-left:208.5pt;margin-top:303.5pt;width:99pt;height:14.25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" filled="f" strokecolor="red" strokeweight="3pt"/>
            </w:pict>
          </mc:Fallback>
        </mc:AlternateContent>
      </w:r>
      <w:r w:rsidRPr="00DC36F5">
        <w:rPr>
          <w:rFonts w:asciiTheme="minorHAnsi" w:hAnsiTheme="minorHAnsi" w:cstheme="minorHAnsi"/>
          <w:noProof/>
        </w:rPr>
        <w:t xml:space="preserve"> </w:t>
      </w:r>
      <w:r w:rsidR="007E5ABC" w:rsidRPr="00DC36F5">
        <w:rPr>
          <w:rFonts w:asciiTheme="minorHAnsi" w:hAnsiTheme="minorHAnsi" w:cstheme="minorHAnsi"/>
          <w:noProof/>
        </w:rPr>
        <w:drawing>
          <wp:inline distT="0" distB="0" distL="0" distR="0" wp14:anchorId="35CC75DC" wp14:editId="7FD24F16">
            <wp:extent cx="5943600" cy="4047328"/>
            <wp:effectExtent l="19050" t="19050" r="19050" b="10795"/>
            <wp:docPr id="26" name="Picture 26" descr="Screenshot of the Edit SORN Request Screen with Check for Completeness Button displayed" title="Edit SORN Request Screen with Check for Completenes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5943600" cy="4047328"/>
                    </a:xfrm>
                    <a:prstGeom prst="rect">
                      <a:avLst/>
                    </a:prstGeom>
                    <a:ln>
                      <a:solidFill>
                        <a:schemeClr val="accent1"/>
                      </a:solidFill>
                    </a:ln>
                  </pic:spPr>
                </pic:pic>
              </a:graphicData>
            </a:graphic>
          </wp:inline>
        </w:drawing>
      </w:r>
    </w:p>
    <w:p w:rsidR="000E693A" w:rsidRPr="00DC36F5" w:rsidRDefault="000E693A" w:rsidP="005F3A74">
      <w:pPr>
        <w:rPr>
          <w:rFonts w:asciiTheme="minorHAnsi" w:hAnsiTheme="minorHAnsi" w:cstheme="minorHAnsi"/>
        </w:rPr>
      </w:pPr>
    </w:p>
    <w:p w:rsidR="000E693A" w:rsidRPr="00DC36F5" w:rsidRDefault="000E693A" w:rsidP="000E693A">
      <w:pPr>
        <w:keepNext/>
        <w:jc w:val="center"/>
        <w:rPr>
          <w:rFonts w:asciiTheme="minorHAnsi" w:hAnsiTheme="minorHAnsi" w:cstheme="minorHAnsi"/>
        </w:rPr>
      </w:pPr>
      <w:r w:rsidRPr="00DC36F5">
        <w:rPr>
          <w:rFonts w:asciiTheme="minorHAnsi" w:hAnsiTheme="minorHAnsi" w:cstheme="minorHAnsi"/>
          <w:b/>
        </w:rPr>
        <w:t xml:space="preserve">Figure </w:t>
      </w:r>
      <w:r w:rsidR="00B674F4">
        <w:rPr>
          <w:rFonts w:asciiTheme="minorHAnsi" w:hAnsiTheme="minorHAnsi" w:cstheme="minorHAnsi"/>
          <w:b/>
        </w:rPr>
        <w:t>10</w:t>
      </w:r>
      <w:r w:rsidRPr="00DC36F5">
        <w:rPr>
          <w:rFonts w:asciiTheme="minorHAnsi" w:hAnsiTheme="minorHAnsi" w:cstheme="minorHAnsi"/>
          <w:b/>
        </w:rPr>
        <w:t>.1:</w:t>
      </w:r>
      <w:r w:rsidR="00C33052" w:rsidRPr="00DC36F5">
        <w:rPr>
          <w:rFonts w:asciiTheme="minorHAnsi" w:hAnsiTheme="minorHAnsi" w:cstheme="minorHAnsi"/>
          <w:b/>
        </w:rPr>
        <w:t xml:space="preserve"> </w:t>
      </w:r>
      <w:r w:rsidRPr="00DC36F5">
        <w:rPr>
          <w:rFonts w:asciiTheme="minorHAnsi" w:hAnsiTheme="minorHAnsi" w:cstheme="minorHAnsi"/>
          <w:b/>
        </w:rPr>
        <w:t xml:space="preserve">Edit SORN Request </w:t>
      </w:r>
      <w:r w:rsidR="00F85F6F" w:rsidRPr="00DC36F5">
        <w:rPr>
          <w:rFonts w:asciiTheme="minorHAnsi" w:hAnsiTheme="minorHAnsi" w:cstheme="minorHAnsi"/>
          <w:b/>
        </w:rPr>
        <w:t xml:space="preserve">Screen with </w:t>
      </w:r>
      <w:r w:rsidRPr="00DC36F5">
        <w:rPr>
          <w:rFonts w:asciiTheme="minorHAnsi" w:hAnsiTheme="minorHAnsi" w:cstheme="minorHAnsi"/>
          <w:b/>
        </w:rPr>
        <w:t>Check for Completeness Button</w:t>
      </w:r>
    </w:p>
    <w:p w:rsidR="005F3A74" w:rsidRPr="00DC36F5" w:rsidRDefault="005F3A74" w:rsidP="005F3A74">
      <w:pPr>
        <w:rPr>
          <w:rFonts w:asciiTheme="minorHAnsi" w:hAnsiTheme="minorHAnsi" w:cstheme="minorHAnsi"/>
        </w:rPr>
      </w:pPr>
    </w:p>
    <w:p w:rsidR="005F3A74" w:rsidRPr="00DC36F5" w:rsidRDefault="005F3A74" w:rsidP="005F3A74">
      <w:pPr>
        <w:rPr>
          <w:rFonts w:asciiTheme="minorHAnsi" w:hAnsiTheme="minorHAnsi" w:cstheme="minorHAnsi"/>
        </w:rPr>
      </w:pPr>
      <w:r w:rsidRPr="00DC36F5">
        <w:rPr>
          <w:rFonts w:asciiTheme="minorHAnsi" w:hAnsiTheme="minorHAnsi" w:cstheme="minorHAnsi"/>
        </w:rPr>
        <w:t xml:space="preserve">The request is now ready to be submitted.  Whether the ‘Submit’ button is available on your screen depends on your level of access to the </w:t>
      </w:r>
      <w:r w:rsidR="007912A5" w:rsidRPr="00DC36F5">
        <w:rPr>
          <w:rFonts w:asciiTheme="minorHAnsi" w:hAnsiTheme="minorHAnsi" w:cstheme="minorHAnsi"/>
        </w:rPr>
        <w:t xml:space="preserve">Privacy </w:t>
      </w:r>
      <w:r w:rsidRPr="00DC36F5">
        <w:rPr>
          <w:rFonts w:asciiTheme="minorHAnsi" w:hAnsiTheme="minorHAnsi" w:cstheme="minorHAnsi"/>
        </w:rPr>
        <w:t xml:space="preserve">module.  If you do not have the ‘Submit’ button, save your request and notify an </w:t>
      </w:r>
      <w:r w:rsidR="00CE0F75" w:rsidRPr="00DC36F5">
        <w:rPr>
          <w:rFonts w:asciiTheme="minorHAnsi" w:hAnsiTheme="minorHAnsi" w:cstheme="minorHAnsi"/>
        </w:rPr>
        <w:t>Senior Privacy Officer (</w:t>
      </w:r>
      <w:smartTag w:uri="urn:schemas-microsoft-com:office:smarttags" w:element="stockticker">
        <w:r w:rsidRPr="00DC36F5">
          <w:rPr>
            <w:rFonts w:asciiTheme="minorHAnsi" w:hAnsiTheme="minorHAnsi" w:cstheme="minorHAnsi"/>
          </w:rPr>
          <w:t>SPO</w:t>
        </w:r>
        <w:r w:rsidR="00CE0F75" w:rsidRPr="00DC36F5">
          <w:rPr>
            <w:rFonts w:asciiTheme="minorHAnsi" w:hAnsiTheme="minorHAnsi" w:cstheme="minorHAnsi"/>
          </w:rPr>
          <w:t>)</w:t>
        </w:r>
      </w:smartTag>
      <w:r w:rsidRPr="00DC36F5">
        <w:rPr>
          <w:rFonts w:asciiTheme="minorHAnsi" w:hAnsiTheme="minorHAnsi" w:cstheme="minorHAnsi"/>
        </w:rPr>
        <w:t xml:space="preserve"> at your organization that </w:t>
      </w:r>
      <w:r w:rsidR="00A47B83" w:rsidRPr="00DC36F5">
        <w:rPr>
          <w:rFonts w:asciiTheme="minorHAnsi" w:hAnsiTheme="minorHAnsi" w:cstheme="minorHAnsi"/>
        </w:rPr>
        <w:t>the request</w:t>
      </w:r>
      <w:r w:rsidRPr="00DC36F5">
        <w:rPr>
          <w:rFonts w:asciiTheme="minorHAnsi" w:hAnsiTheme="minorHAnsi" w:cstheme="minorHAnsi"/>
        </w:rPr>
        <w:t xml:space="preserve"> is ready to be submitted to OIRA.  If you do not know who has </w:t>
      </w:r>
      <w:smartTag w:uri="urn:schemas-microsoft-com:office:smarttags" w:element="stockticker">
        <w:r w:rsidRPr="00DC36F5">
          <w:rPr>
            <w:rFonts w:asciiTheme="minorHAnsi" w:hAnsiTheme="minorHAnsi" w:cstheme="minorHAnsi"/>
          </w:rPr>
          <w:t>SPO</w:t>
        </w:r>
      </w:smartTag>
      <w:r w:rsidRPr="00DC36F5">
        <w:rPr>
          <w:rFonts w:asciiTheme="minorHAnsi" w:hAnsiTheme="minorHAnsi" w:cstheme="minorHAnsi"/>
        </w:rPr>
        <w:t xml:space="preserve"> privileges, refer to the section on Employee Administration to perform a search by agency and role.</w:t>
      </w:r>
    </w:p>
    <w:p w:rsidR="00E87A62" w:rsidRPr="00DC36F5" w:rsidRDefault="00E87A62" w:rsidP="005F3A74">
      <w:pPr>
        <w:rPr>
          <w:rFonts w:asciiTheme="minorHAnsi" w:hAnsiTheme="minorHAnsi" w:cstheme="minorHAnsi"/>
        </w:rPr>
      </w:pPr>
    </w:p>
    <w:p w:rsidR="00A47B83" w:rsidRPr="00DC36F5" w:rsidRDefault="005F3A74" w:rsidP="005F3A74">
      <w:pPr>
        <w:rPr>
          <w:rFonts w:asciiTheme="minorHAnsi" w:hAnsiTheme="minorHAnsi" w:cstheme="minorHAnsi"/>
        </w:rPr>
      </w:pPr>
      <w:r w:rsidRPr="00DC36F5">
        <w:rPr>
          <w:rFonts w:asciiTheme="minorHAnsi" w:hAnsiTheme="minorHAnsi" w:cstheme="minorHAnsi"/>
        </w:rPr>
        <w:t xml:space="preserve">If the ‘Submit’ button does appear on your screen, simply select it.  ROCIS will respond with a message asking if you want to submit on behalf of the SORN Senior Privacy Officer for your </w:t>
      </w:r>
      <w:r w:rsidRPr="00DC36F5">
        <w:rPr>
          <w:rFonts w:asciiTheme="minorHAnsi" w:hAnsiTheme="minorHAnsi" w:cstheme="minorHAnsi"/>
        </w:rPr>
        <w:lastRenderedPageBreak/>
        <w:t xml:space="preserve">agency.  If everything looks fine, click ‘OK’.  The request will immediately be submitted to OIRA, and you will be transferred to your ‘Submitted Request List’. </w:t>
      </w:r>
    </w:p>
    <w:p w:rsidR="005F3A74" w:rsidRPr="00DC36F5" w:rsidRDefault="005F3A74" w:rsidP="005F3A74">
      <w:pPr>
        <w:rPr>
          <w:rFonts w:asciiTheme="minorHAnsi" w:hAnsiTheme="minorHAnsi" w:cstheme="minorHAnsi"/>
        </w:rPr>
      </w:pPr>
    </w:p>
    <w:p w:rsidR="005F3A74" w:rsidRPr="00DC36F5" w:rsidRDefault="00C558FE" w:rsidP="005F3A74">
      <w:pPr>
        <w:rPr>
          <w:rFonts w:asciiTheme="minorHAnsi" w:hAnsiTheme="minorHAnsi" w:cstheme="minorHAnsi"/>
        </w:rPr>
      </w:pPr>
      <w:r w:rsidRPr="00DC36F5">
        <w:rPr>
          <w:rFonts w:asciiTheme="minorHAnsi" w:hAnsiTheme="minorHAnsi" w:cstheme="minorHAnsi"/>
          <w:noProof/>
        </w:rPr>
        <w:drawing>
          <wp:inline distT="0" distB="0" distL="0" distR="0" wp14:anchorId="18E299E5" wp14:editId="4836B70A">
            <wp:extent cx="5943600" cy="3460583"/>
            <wp:effectExtent l="19050" t="19050" r="19050" b="26035"/>
            <wp:docPr id="67" name="Picture 67" descr="Screenshot of the Edit SORN Request Screen with Submit Verification Message displayed" title="Edit SORN Request Screen with Submit Verificat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_sorn3.jpg"/>
                    <pic:cNvPicPr/>
                  </pic:nvPicPr>
                  <pic:blipFill>
                    <a:blip r:embed="rId53">
                      <a:extLst>
                        <a:ext uri="{28A0092B-C50C-407E-A947-70E740481C1C}">
                          <a14:useLocalDpi xmlns:a14="http://schemas.microsoft.com/office/drawing/2010/main" val="0"/>
                        </a:ext>
                      </a:extLst>
                    </a:blip>
                    <a:stretch>
                      <a:fillRect/>
                    </a:stretch>
                  </pic:blipFill>
                  <pic:spPr>
                    <a:xfrm>
                      <a:off x="0" y="0"/>
                      <a:ext cx="5943600" cy="3460583"/>
                    </a:xfrm>
                    <a:prstGeom prst="rect">
                      <a:avLst/>
                    </a:prstGeom>
                    <a:ln>
                      <a:solidFill>
                        <a:schemeClr val="accent1"/>
                      </a:solidFill>
                    </a:ln>
                  </pic:spPr>
                </pic:pic>
              </a:graphicData>
            </a:graphic>
          </wp:inline>
        </w:drawing>
      </w:r>
    </w:p>
    <w:p w:rsidR="000E693A" w:rsidRPr="00DC36F5" w:rsidRDefault="000E693A" w:rsidP="005F3A74">
      <w:pPr>
        <w:rPr>
          <w:rFonts w:asciiTheme="minorHAnsi" w:hAnsiTheme="minorHAnsi" w:cstheme="minorHAnsi"/>
        </w:rPr>
      </w:pPr>
    </w:p>
    <w:p w:rsidR="000E693A" w:rsidRPr="00DC36F5" w:rsidRDefault="000E693A" w:rsidP="000E693A">
      <w:pPr>
        <w:keepNext/>
        <w:jc w:val="center"/>
        <w:rPr>
          <w:rFonts w:asciiTheme="minorHAnsi" w:hAnsiTheme="minorHAnsi" w:cstheme="minorHAnsi"/>
        </w:rPr>
      </w:pPr>
      <w:r w:rsidRPr="00DC36F5">
        <w:rPr>
          <w:rFonts w:asciiTheme="minorHAnsi" w:hAnsiTheme="minorHAnsi" w:cstheme="minorHAnsi"/>
          <w:b/>
        </w:rPr>
        <w:t xml:space="preserve">Figure </w:t>
      </w:r>
      <w:r w:rsidR="00B674F4">
        <w:rPr>
          <w:rFonts w:asciiTheme="minorHAnsi" w:hAnsiTheme="minorHAnsi" w:cstheme="minorHAnsi"/>
          <w:b/>
        </w:rPr>
        <w:t>10</w:t>
      </w:r>
      <w:r w:rsidRPr="00DC36F5">
        <w:rPr>
          <w:rFonts w:asciiTheme="minorHAnsi" w:hAnsiTheme="minorHAnsi" w:cstheme="minorHAnsi"/>
          <w:b/>
        </w:rPr>
        <w:t>.</w:t>
      </w:r>
      <w:r w:rsidR="00CE0F75" w:rsidRPr="00DC36F5">
        <w:rPr>
          <w:rFonts w:asciiTheme="minorHAnsi" w:hAnsiTheme="minorHAnsi" w:cstheme="minorHAnsi"/>
          <w:b/>
        </w:rPr>
        <w:t>2</w:t>
      </w:r>
      <w:r w:rsidRPr="00DC36F5">
        <w:rPr>
          <w:rFonts w:asciiTheme="minorHAnsi" w:hAnsiTheme="minorHAnsi" w:cstheme="minorHAnsi"/>
          <w:b/>
        </w:rPr>
        <w:t>:</w:t>
      </w:r>
      <w:r w:rsidR="00C33052" w:rsidRPr="00DC36F5">
        <w:rPr>
          <w:rFonts w:asciiTheme="minorHAnsi" w:hAnsiTheme="minorHAnsi" w:cstheme="minorHAnsi"/>
          <w:b/>
        </w:rPr>
        <w:t xml:space="preserve"> </w:t>
      </w:r>
      <w:r w:rsidRPr="00DC36F5">
        <w:rPr>
          <w:rFonts w:asciiTheme="minorHAnsi" w:hAnsiTheme="minorHAnsi" w:cstheme="minorHAnsi"/>
          <w:b/>
        </w:rPr>
        <w:t>Edit SORN Request Screen with Submit Verification Message</w:t>
      </w:r>
    </w:p>
    <w:p w:rsidR="005F3A74" w:rsidRPr="00DC36F5" w:rsidRDefault="005F3A74" w:rsidP="005F3A74">
      <w:pPr>
        <w:rPr>
          <w:rFonts w:asciiTheme="minorHAnsi" w:hAnsiTheme="minorHAnsi" w:cstheme="minorHAnsi"/>
        </w:rPr>
      </w:pPr>
    </w:p>
    <w:p w:rsidR="005F3A74" w:rsidRPr="00DC36F5" w:rsidRDefault="005E1A7A" w:rsidP="005F3A74">
      <w:pPr>
        <w:rPr>
          <w:rFonts w:asciiTheme="minorHAnsi" w:hAnsiTheme="minorHAnsi" w:cstheme="minorHAnsi"/>
        </w:rPr>
      </w:pPr>
      <w:r w:rsidRPr="00DC36F5">
        <w:rPr>
          <w:rFonts w:asciiTheme="minorHAnsi" w:hAnsiTheme="minorHAnsi" w:cstheme="minorHAnsi"/>
          <w:noProof/>
        </w:rPr>
        <w:drawing>
          <wp:inline distT="0" distB="0" distL="0" distR="0" wp14:anchorId="66F722F8" wp14:editId="32056F8B">
            <wp:extent cx="5943600" cy="1538442"/>
            <wp:effectExtent l="19050" t="19050" r="19050" b="24130"/>
            <wp:docPr id="89" name="Picture 89" descr="Screenshot of the Submitted Request List Inbox Screen" title="Submitted Request List Inbox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5943600" cy="1538442"/>
                    </a:xfrm>
                    <a:prstGeom prst="rect">
                      <a:avLst/>
                    </a:prstGeom>
                    <a:ln>
                      <a:solidFill>
                        <a:schemeClr val="accent1"/>
                      </a:solidFill>
                    </a:ln>
                  </pic:spPr>
                </pic:pic>
              </a:graphicData>
            </a:graphic>
          </wp:inline>
        </w:drawing>
      </w:r>
    </w:p>
    <w:p w:rsidR="000E693A" w:rsidRPr="00DC36F5" w:rsidRDefault="000E693A" w:rsidP="005F3A74">
      <w:pPr>
        <w:rPr>
          <w:rFonts w:asciiTheme="minorHAnsi" w:hAnsiTheme="minorHAnsi" w:cstheme="minorHAnsi"/>
        </w:rPr>
      </w:pPr>
    </w:p>
    <w:p w:rsidR="005F3A74" w:rsidRPr="00DC36F5" w:rsidRDefault="000E693A" w:rsidP="00C33052">
      <w:pPr>
        <w:keepNext/>
        <w:jc w:val="center"/>
        <w:rPr>
          <w:rFonts w:asciiTheme="minorHAnsi" w:hAnsiTheme="minorHAnsi" w:cstheme="minorHAnsi"/>
        </w:rPr>
      </w:pPr>
      <w:r w:rsidRPr="00DC36F5">
        <w:rPr>
          <w:rFonts w:asciiTheme="minorHAnsi" w:hAnsiTheme="minorHAnsi" w:cstheme="minorHAnsi"/>
          <w:b/>
        </w:rPr>
        <w:t xml:space="preserve">Figure </w:t>
      </w:r>
      <w:r w:rsidR="00B674F4">
        <w:rPr>
          <w:rFonts w:asciiTheme="minorHAnsi" w:hAnsiTheme="minorHAnsi" w:cstheme="minorHAnsi"/>
          <w:b/>
        </w:rPr>
        <w:t>10</w:t>
      </w:r>
      <w:r w:rsidR="00CE0F75" w:rsidRPr="00DC36F5">
        <w:rPr>
          <w:rFonts w:asciiTheme="minorHAnsi" w:hAnsiTheme="minorHAnsi" w:cstheme="minorHAnsi"/>
          <w:b/>
        </w:rPr>
        <w:t>.3</w:t>
      </w:r>
      <w:r w:rsidRPr="00DC36F5">
        <w:rPr>
          <w:rFonts w:asciiTheme="minorHAnsi" w:hAnsiTheme="minorHAnsi" w:cstheme="minorHAnsi"/>
          <w:b/>
        </w:rPr>
        <w:t>: Submitted Request List</w:t>
      </w:r>
      <w:r w:rsidR="00F85F6F" w:rsidRPr="00DC36F5">
        <w:rPr>
          <w:rFonts w:asciiTheme="minorHAnsi" w:hAnsiTheme="minorHAnsi" w:cstheme="minorHAnsi"/>
          <w:b/>
        </w:rPr>
        <w:t xml:space="preserve"> Inbox</w:t>
      </w:r>
      <w:r w:rsidRPr="00DC36F5">
        <w:rPr>
          <w:rFonts w:asciiTheme="minorHAnsi" w:hAnsiTheme="minorHAnsi" w:cstheme="minorHAnsi"/>
          <w:b/>
        </w:rPr>
        <w:t xml:space="preserve"> Screen</w:t>
      </w:r>
    </w:p>
    <w:p w:rsidR="00C33052" w:rsidRPr="00DC36F5" w:rsidRDefault="00C33052">
      <w:pPr>
        <w:rPr>
          <w:rFonts w:asciiTheme="minorHAnsi" w:hAnsiTheme="minorHAnsi" w:cstheme="minorHAnsi"/>
          <w:b/>
          <w:sz w:val="32"/>
          <w:u w:val="single"/>
        </w:rPr>
      </w:pPr>
      <w:bookmarkStart w:id="61" w:name="_Toc239192509"/>
      <w:r w:rsidRPr="00DC36F5">
        <w:rPr>
          <w:rFonts w:asciiTheme="minorHAnsi" w:hAnsiTheme="minorHAnsi" w:cstheme="minorHAnsi"/>
          <w:b/>
          <w:u w:val="single"/>
        </w:rPr>
        <w:br w:type="page"/>
      </w:r>
    </w:p>
    <w:p w:rsidR="005F3A74" w:rsidRPr="00A7217B" w:rsidRDefault="00CE0F75" w:rsidP="005F3A74">
      <w:pPr>
        <w:pStyle w:val="Heading1"/>
        <w:ind w:right="-180"/>
        <w:jc w:val="center"/>
        <w:rPr>
          <w:rFonts w:asciiTheme="minorHAnsi" w:hAnsiTheme="minorHAnsi" w:cstheme="minorHAnsi"/>
          <w:b/>
          <w:smallCaps/>
          <w:sz w:val="36"/>
          <w:szCs w:val="36"/>
          <w:u w:val="single"/>
        </w:rPr>
      </w:pPr>
      <w:bookmarkStart w:id="62" w:name="_Toc118727131"/>
      <w:r w:rsidRPr="00A7217B">
        <w:rPr>
          <w:rFonts w:asciiTheme="minorHAnsi" w:hAnsiTheme="minorHAnsi" w:cstheme="minorHAnsi"/>
          <w:b/>
          <w:smallCaps/>
          <w:sz w:val="36"/>
          <w:szCs w:val="36"/>
          <w:u w:val="single"/>
        </w:rPr>
        <w:lastRenderedPageBreak/>
        <w:t>1</w:t>
      </w:r>
      <w:r w:rsidR="00B674F4">
        <w:rPr>
          <w:rFonts w:asciiTheme="minorHAnsi" w:hAnsiTheme="minorHAnsi" w:cstheme="minorHAnsi"/>
          <w:b/>
          <w:smallCaps/>
          <w:sz w:val="36"/>
          <w:szCs w:val="36"/>
          <w:u w:val="single"/>
        </w:rPr>
        <w:t>1</w:t>
      </w:r>
      <w:r w:rsidR="005F3A74" w:rsidRPr="00A7217B">
        <w:rPr>
          <w:rFonts w:asciiTheme="minorHAnsi" w:hAnsiTheme="minorHAnsi" w:cstheme="minorHAnsi"/>
          <w:b/>
          <w:smallCaps/>
          <w:sz w:val="36"/>
          <w:szCs w:val="36"/>
          <w:u w:val="single"/>
        </w:rPr>
        <w:t>.  The Review Process and Open/Close for Amendment</w:t>
      </w:r>
      <w:bookmarkEnd w:id="61"/>
      <w:bookmarkEnd w:id="62"/>
    </w:p>
    <w:p w:rsidR="005F3A74" w:rsidRPr="00DC36F5" w:rsidRDefault="005F3A74" w:rsidP="005F3A74">
      <w:pPr>
        <w:rPr>
          <w:rFonts w:asciiTheme="minorHAnsi" w:hAnsiTheme="minorHAnsi" w:cstheme="minorHAnsi"/>
        </w:rPr>
      </w:pPr>
    </w:p>
    <w:p w:rsidR="00C33052" w:rsidRPr="00DC36F5" w:rsidRDefault="005F3A74" w:rsidP="005F3A74">
      <w:pPr>
        <w:rPr>
          <w:rFonts w:asciiTheme="minorHAnsi" w:hAnsiTheme="minorHAnsi" w:cstheme="minorHAnsi"/>
        </w:rPr>
      </w:pPr>
      <w:r w:rsidRPr="00DC36F5">
        <w:rPr>
          <w:rFonts w:asciiTheme="minorHAnsi" w:hAnsiTheme="minorHAnsi" w:cstheme="minorHAnsi"/>
        </w:rPr>
        <w:t>When the SORN</w:t>
      </w:r>
      <w:r w:rsidR="00CE0F75" w:rsidRPr="00DC36F5">
        <w:rPr>
          <w:rFonts w:asciiTheme="minorHAnsi" w:hAnsiTheme="minorHAnsi" w:cstheme="minorHAnsi"/>
        </w:rPr>
        <w:t>/MA</w:t>
      </w:r>
      <w:r w:rsidRPr="00DC36F5">
        <w:rPr>
          <w:rFonts w:asciiTheme="minorHAnsi" w:hAnsiTheme="minorHAnsi" w:cstheme="minorHAnsi"/>
        </w:rPr>
        <w:t xml:space="preserve"> request is submitted, the ROCIS system saves the agency submission (</w:t>
      </w:r>
      <w:r w:rsidR="00CE0F75" w:rsidRPr="00DC36F5">
        <w:rPr>
          <w:rFonts w:asciiTheme="minorHAnsi" w:hAnsiTheme="minorHAnsi" w:cstheme="minorHAnsi"/>
        </w:rPr>
        <w:t xml:space="preserve">request </w:t>
      </w:r>
      <w:r w:rsidRPr="00DC36F5">
        <w:rPr>
          <w:rFonts w:asciiTheme="minorHAnsi" w:hAnsiTheme="minorHAnsi" w:cstheme="minorHAnsi"/>
        </w:rPr>
        <w:t>data and documents), and that submission record is never altered.  Instead, at the same time, the system makes an exact copy of the submission and provides it to OIRA. While the SORN</w:t>
      </w:r>
      <w:r w:rsidR="00CE0F75" w:rsidRPr="00DC36F5">
        <w:rPr>
          <w:rFonts w:asciiTheme="minorHAnsi" w:hAnsiTheme="minorHAnsi" w:cstheme="minorHAnsi"/>
        </w:rPr>
        <w:t>/MA</w:t>
      </w:r>
      <w:r w:rsidRPr="00DC36F5">
        <w:rPr>
          <w:rFonts w:asciiTheme="minorHAnsi" w:hAnsiTheme="minorHAnsi" w:cstheme="minorHAnsi"/>
        </w:rPr>
        <w:t xml:space="preserve"> package is under review, OIRA may request that the agency make changes to the submission. These changes will be made to the OIRA copy of the record.  In order for the agency to make changes to the OIRA version of the submission, an OIRA desk office</w:t>
      </w:r>
      <w:r w:rsidR="000E693A" w:rsidRPr="00DC36F5">
        <w:rPr>
          <w:rFonts w:asciiTheme="minorHAnsi" w:hAnsiTheme="minorHAnsi" w:cstheme="minorHAnsi"/>
        </w:rPr>
        <w:t>r</w:t>
      </w:r>
      <w:r w:rsidRPr="00DC36F5">
        <w:rPr>
          <w:rFonts w:asciiTheme="minorHAnsi" w:hAnsiTheme="minorHAnsi" w:cstheme="minorHAnsi"/>
        </w:rPr>
        <w:t xml:space="preserve"> must open the record for amendment.  Such an action on the part of OIRA will show as a change of status in the submitted box for the agency.  The status will be changed to ‘Open for Amendment’.  Once a request has this status, the agency can operate on the submission by clicking on either the status or the </w:t>
      </w:r>
      <w:r w:rsidR="00467CDB" w:rsidRPr="00DC36F5">
        <w:rPr>
          <w:rFonts w:asciiTheme="minorHAnsi" w:hAnsiTheme="minorHAnsi" w:cstheme="minorHAnsi"/>
        </w:rPr>
        <w:t>Review ID</w:t>
      </w:r>
      <w:r w:rsidRPr="00DC36F5">
        <w:rPr>
          <w:rFonts w:asciiTheme="minorHAnsi" w:hAnsiTheme="minorHAnsi" w:cstheme="minorHAnsi"/>
        </w:rPr>
        <w:t xml:space="preserve"> in the submitted list, and make the changes discussed with OIRA.</w:t>
      </w:r>
    </w:p>
    <w:p w:rsidR="00C33052" w:rsidRPr="00DC36F5" w:rsidRDefault="00C33052" w:rsidP="005F3A74">
      <w:pPr>
        <w:rPr>
          <w:rFonts w:asciiTheme="minorHAnsi" w:hAnsiTheme="minorHAnsi" w:cstheme="minorHAnsi"/>
        </w:rPr>
      </w:pPr>
    </w:p>
    <w:p w:rsidR="005F3A74" w:rsidRPr="00DC36F5" w:rsidRDefault="00C33052" w:rsidP="005F3A74">
      <w:pPr>
        <w:rPr>
          <w:rFonts w:asciiTheme="minorHAnsi" w:hAnsiTheme="minorHAnsi" w:cstheme="minorHAnsi"/>
        </w:rPr>
      </w:pPr>
      <w:r w:rsidRPr="00DC36F5">
        <w:rPr>
          <w:rFonts w:asciiTheme="minorHAnsi" w:hAnsiTheme="minorHAnsi" w:cstheme="minorHAnsi"/>
        </w:rPr>
        <w:t>Y</w:t>
      </w:r>
      <w:r w:rsidR="005F3A74" w:rsidRPr="00DC36F5">
        <w:rPr>
          <w:rFonts w:asciiTheme="minorHAnsi" w:hAnsiTheme="minorHAnsi" w:cstheme="minorHAnsi"/>
        </w:rPr>
        <w:t>ou will see the change to ‘Open for Amendment’ in the status column of the request in your ‘Submitted’ box.</w:t>
      </w:r>
    </w:p>
    <w:p w:rsidR="00F71217" w:rsidRPr="00DC36F5" w:rsidRDefault="005F3A74" w:rsidP="005F3A74">
      <w:pPr>
        <w:rPr>
          <w:rFonts w:asciiTheme="minorHAnsi" w:hAnsiTheme="minorHAnsi" w:cstheme="minorHAnsi"/>
        </w:rPr>
      </w:pPr>
      <w:r w:rsidRPr="00DC36F5">
        <w:rPr>
          <w:rFonts w:asciiTheme="minorHAnsi" w:hAnsiTheme="minorHAnsi" w:cstheme="minorHAnsi"/>
        </w:rPr>
        <w:t xml:space="preserve"> </w:t>
      </w:r>
    </w:p>
    <w:p w:rsidR="005F3A74" w:rsidRPr="00DC36F5" w:rsidRDefault="00335F72" w:rsidP="005F3A74">
      <w:pPr>
        <w:rPr>
          <w:rFonts w:asciiTheme="minorHAnsi" w:hAnsiTheme="minorHAnsi" w:cstheme="minorHAnsi"/>
          <w:color w:val="FF0000"/>
        </w:rPr>
      </w:pPr>
      <w:r w:rsidRPr="00DC36F5">
        <w:rPr>
          <w:rFonts w:asciiTheme="minorHAnsi" w:hAnsiTheme="minorHAnsi" w:cstheme="minorHAnsi"/>
          <w:noProof/>
          <w:color w:val="FF0000"/>
        </w:rPr>
        <mc:AlternateContent>
          <mc:Choice Requires="wps">
            <w:drawing>
              <wp:anchor distT="0" distB="0" distL="114300" distR="114300" simplePos="0" relativeHeight="251659776" behindDoc="0" locked="0" layoutInCell="1" allowOverlap="1" wp14:anchorId="7107F0A6" wp14:editId="58A7F4EF">
                <wp:simplePos x="0" y="0"/>
                <wp:positionH relativeFrom="column">
                  <wp:posOffset>4524375</wp:posOffset>
                </wp:positionH>
                <wp:positionV relativeFrom="paragraph">
                  <wp:posOffset>934720</wp:posOffset>
                </wp:positionV>
                <wp:extent cx="857250" cy="171450"/>
                <wp:effectExtent l="19050" t="19050" r="19050" b="19050"/>
                <wp:wrapNone/>
                <wp:docPr id="38" name="Oval 20" descr="Circle around the Review Status link for a Privacy request that is Open for Amendment." title="Review Status Link (Open for Amend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857250" cy="17145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CBB544" id="Oval 20" o:spid="_x0000_s1026" alt="Title: Review Status Link (Open for Amendment) - Description: Circle around the Review Status link for a Privacy request that is Open for Amendment." style="position:absolute;margin-left:356.25pt;margin-top:73.6pt;width:67.5pt;height:13.5pt;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" filled="f" strokecolor="red" strokeweight="3pt"/>
            </w:pict>
          </mc:Fallback>
        </mc:AlternateContent>
      </w:r>
      <w:r w:rsidR="005E1A7A" w:rsidRPr="00DC36F5">
        <w:rPr>
          <w:rFonts w:asciiTheme="minorHAnsi" w:hAnsiTheme="minorHAnsi" w:cstheme="minorHAnsi"/>
          <w:noProof/>
        </w:rPr>
        <w:drawing>
          <wp:inline distT="0" distB="0" distL="0" distR="0" wp14:anchorId="1D84CF3F" wp14:editId="0B0F5F29">
            <wp:extent cx="5942543" cy="1548765"/>
            <wp:effectExtent l="19050" t="19050" r="20320" b="13335"/>
            <wp:docPr id="90" name="Picture 90" descr="Screenshot of the Submitted Request List Inbox Screen" title="Submitted Request List Inbox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5942543" cy="1548765"/>
                    </a:xfrm>
                    <a:prstGeom prst="rect">
                      <a:avLst/>
                    </a:prstGeom>
                    <a:ln>
                      <a:solidFill>
                        <a:schemeClr val="accent1"/>
                      </a:solidFill>
                    </a:ln>
                  </pic:spPr>
                </pic:pic>
              </a:graphicData>
            </a:graphic>
          </wp:inline>
        </w:drawing>
      </w:r>
    </w:p>
    <w:p w:rsidR="000E693A" w:rsidRPr="00DC36F5" w:rsidRDefault="000E693A" w:rsidP="005F3A74">
      <w:pPr>
        <w:rPr>
          <w:rFonts w:asciiTheme="minorHAnsi" w:hAnsiTheme="minorHAnsi" w:cstheme="minorHAnsi"/>
          <w:color w:val="FF0000"/>
        </w:rPr>
      </w:pPr>
    </w:p>
    <w:p w:rsidR="000E693A" w:rsidRPr="00DC36F5" w:rsidRDefault="000E693A" w:rsidP="000E693A">
      <w:pPr>
        <w:keepNext/>
        <w:jc w:val="center"/>
        <w:rPr>
          <w:rFonts w:asciiTheme="minorHAnsi" w:hAnsiTheme="minorHAnsi" w:cstheme="minorHAnsi"/>
        </w:rPr>
      </w:pPr>
      <w:bookmarkStart w:id="63" w:name="_Hlk240369183"/>
      <w:r w:rsidRPr="00DC36F5">
        <w:rPr>
          <w:rFonts w:asciiTheme="minorHAnsi" w:hAnsiTheme="minorHAnsi" w:cstheme="minorHAnsi"/>
          <w:b/>
        </w:rPr>
        <w:t xml:space="preserve">Figure </w:t>
      </w:r>
      <w:r w:rsidR="00467CDB" w:rsidRPr="00DC36F5">
        <w:rPr>
          <w:rFonts w:asciiTheme="minorHAnsi" w:hAnsiTheme="minorHAnsi" w:cstheme="minorHAnsi"/>
          <w:b/>
        </w:rPr>
        <w:t>1</w:t>
      </w:r>
      <w:r w:rsidR="00B674F4">
        <w:rPr>
          <w:rFonts w:asciiTheme="minorHAnsi" w:hAnsiTheme="minorHAnsi" w:cstheme="minorHAnsi"/>
          <w:b/>
        </w:rPr>
        <w:t>1</w:t>
      </w:r>
      <w:r w:rsidRPr="00DC36F5">
        <w:rPr>
          <w:rFonts w:asciiTheme="minorHAnsi" w:hAnsiTheme="minorHAnsi" w:cstheme="minorHAnsi"/>
          <w:b/>
        </w:rPr>
        <w:t>.1:</w:t>
      </w:r>
      <w:r w:rsidR="00C33052" w:rsidRPr="00DC36F5">
        <w:rPr>
          <w:rFonts w:asciiTheme="minorHAnsi" w:hAnsiTheme="minorHAnsi" w:cstheme="minorHAnsi"/>
          <w:b/>
        </w:rPr>
        <w:t xml:space="preserve"> </w:t>
      </w:r>
      <w:r w:rsidRPr="00DC36F5">
        <w:rPr>
          <w:rFonts w:asciiTheme="minorHAnsi" w:hAnsiTheme="minorHAnsi" w:cstheme="minorHAnsi"/>
          <w:b/>
        </w:rPr>
        <w:t xml:space="preserve">Submitted Request List </w:t>
      </w:r>
      <w:r w:rsidR="00F85F6F" w:rsidRPr="00DC36F5">
        <w:rPr>
          <w:rFonts w:asciiTheme="minorHAnsi" w:hAnsiTheme="minorHAnsi" w:cstheme="minorHAnsi"/>
          <w:b/>
        </w:rPr>
        <w:t xml:space="preserve">Inbox </w:t>
      </w:r>
      <w:r w:rsidRPr="00DC36F5">
        <w:rPr>
          <w:rFonts w:asciiTheme="minorHAnsi" w:hAnsiTheme="minorHAnsi" w:cstheme="minorHAnsi"/>
          <w:b/>
        </w:rPr>
        <w:t xml:space="preserve">Screen </w:t>
      </w:r>
    </w:p>
    <w:bookmarkEnd w:id="63"/>
    <w:p w:rsidR="000E693A" w:rsidRPr="00DC36F5" w:rsidRDefault="000E693A" w:rsidP="000E693A">
      <w:pPr>
        <w:rPr>
          <w:rFonts w:asciiTheme="minorHAnsi" w:hAnsiTheme="minorHAnsi" w:cstheme="minorHAnsi"/>
        </w:rPr>
      </w:pPr>
    </w:p>
    <w:p w:rsidR="005F3A74" w:rsidRPr="00DC36F5" w:rsidRDefault="005F3A74" w:rsidP="005F3A74">
      <w:pPr>
        <w:rPr>
          <w:rFonts w:asciiTheme="minorHAnsi" w:hAnsiTheme="minorHAnsi" w:cstheme="minorHAnsi"/>
        </w:rPr>
      </w:pPr>
      <w:r w:rsidRPr="00DC36F5">
        <w:rPr>
          <w:rFonts w:asciiTheme="minorHAnsi" w:hAnsiTheme="minorHAnsi" w:cstheme="minorHAnsi"/>
        </w:rPr>
        <w:t xml:space="preserve">To make changes to the package, select it by clicking on the </w:t>
      </w:r>
      <w:r w:rsidR="00467CDB" w:rsidRPr="00DC36F5">
        <w:rPr>
          <w:rFonts w:asciiTheme="minorHAnsi" w:hAnsiTheme="minorHAnsi" w:cstheme="minorHAnsi"/>
        </w:rPr>
        <w:t>Review ID</w:t>
      </w:r>
      <w:r w:rsidRPr="00DC36F5">
        <w:rPr>
          <w:rFonts w:asciiTheme="minorHAnsi" w:hAnsiTheme="minorHAnsi" w:cstheme="minorHAnsi"/>
        </w:rPr>
        <w:t>.</w:t>
      </w:r>
    </w:p>
    <w:p w:rsidR="005F3A74" w:rsidRPr="00DC36F5" w:rsidRDefault="005F3A74" w:rsidP="005F3A74">
      <w:pPr>
        <w:rPr>
          <w:rFonts w:asciiTheme="minorHAnsi" w:hAnsiTheme="minorHAnsi" w:cstheme="minorHAnsi"/>
        </w:rPr>
      </w:pPr>
    </w:p>
    <w:p w:rsidR="005F3A74" w:rsidRPr="00DC36F5" w:rsidRDefault="005F3A74" w:rsidP="005F3A74">
      <w:pPr>
        <w:rPr>
          <w:rFonts w:asciiTheme="minorHAnsi" w:hAnsiTheme="minorHAnsi" w:cstheme="minorHAnsi"/>
        </w:rPr>
      </w:pPr>
      <w:r w:rsidRPr="00DC36F5">
        <w:rPr>
          <w:rFonts w:asciiTheme="minorHAnsi" w:hAnsiTheme="minorHAnsi" w:cstheme="minorHAnsi"/>
        </w:rPr>
        <w:t xml:space="preserve">Not every item can be changed when a submission is opened for amendment.  Items that </w:t>
      </w:r>
      <w:r w:rsidR="00D93491" w:rsidRPr="00DC36F5">
        <w:rPr>
          <w:rFonts w:asciiTheme="minorHAnsi" w:hAnsiTheme="minorHAnsi" w:cstheme="minorHAnsi"/>
        </w:rPr>
        <w:t>cannot</w:t>
      </w:r>
      <w:r w:rsidRPr="00DC36F5">
        <w:rPr>
          <w:rFonts w:asciiTheme="minorHAnsi" w:hAnsiTheme="minorHAnsi" w:cstheme="minorHAnsi"/>
        </w:rPr>
        <w:t xml:space="preserve"> be changed will appear in gray.   Except for these items, users can make any </w:t>
      </w:r>
      <w:r w:rsidR="00A47B83" w:rsidRPr="00DC36F5">
        <w:rPr>
          <w:rFonts w:asciiTheme="minorHAnsi" w:hAnsiTheme="minorHAnsi" w:cstheme="minorHAnsi"/>
        </w:rPr>
        <w:t xml:space="preserve">data </w:t>
      </w:r>
      <w:r w:rsidRPr="00DC36F5">
        <w:rPr>
          <w:rFonts w:asciiTheme="minorHAnsi" w:hAnsiTheme="minorHAnsi" w:cstheme="minorHAnsi"/>
        </w:rPr>
        <w:t>changes.</w:t>
      </w:r>
    </w:p>
    <w:p w:rsidR="005F3A74" w:rsidRPr="00DC36F5" w:rsidRDefault="005F3A74" w:rsidP="005F3A74">
      <w:pPr>
        <w:rPr>
          <w:rFonts w:asciiTheme="minorHAnsi" w:hAnsiTheme="minorHAnsi" w:cstheme="minorHAnsi"/>
        </w:rPr>
      </w:pPr>
      <w:r w:rsidRPr="00DC36F5">
        <w:rPr>
          <w:rFonts w:asciiTheme="minorHAnsi" w:hAnsiTheme="minorHAnsi" w:cstheme="minorHAnsi"/>
        </w:rPr>
        <w:t xml:space="preserve"> </w:t>
      </w:r>
    </w:p>
    <w:p w:rsidR="00C33052" w:rsidRPr="00DC36F5" w:rsidRDefault="005F3A74" w:rsidP="005F3A74">
      <w:pPr>
        <w:rPr>
          <w:rFonts w:asciiTheme="minorHAnsi" w:hAnsiTheme="minorHAnsi" w:cstheme="minorHAnsi"/>
        </w:rPr>
      </w:pPr>
      <w:r w:rsidRPr="00DC36F5">
        <w:rPr>
          <w:rFonts w:asciiTheme="minorHAnsi" w:hAnsiTheme="minorHAnsi" w:cstheme="minorHAnsi"/>
        </w:rPr>
        <w:t>Users may also upload new versions of documents while the package is ‘Open for Amendment’.  You should always upload new versions of existing documents, rather than uploading new documents.  Uploading new documents will result in duplicates of document types</w:t>
      </w:r>
      <w:r w:rsidR="004910E2" w:rsidRPr="00DC36F5">
        <w:rPr>
          <w:rFonts w:asciiTheme="minorHAnsi" w:hAnsiTheme="minorHAnsi" w:cstheme="minorHAnsi"/>
        </w:rPr>
        <w:t>.</w:t>
      </w:r>
      <w:r w:rsidRPr="00DC36F5">
        <w:rPr>
          <w:rFonts w:asciiTheme="minorHAnsi" w:hAnsiTheme="minorHAnsi" w:cstheme="minorHAnsi"/>
        </w:rPr>
        <w:t xml:space="preserve"> </w:t>
      </w:r>
      <w:r w:rsidR="004910E2" w:rsidRPr="00DC36F5">
        <w:rPr>
          <w:rFonts w:asciiTheme="minorHAnsi" w:hAnsiTheme="minorHAnsi" w:cstheme="minorHAnsi"/>
        </w:rPr>
        <w:t>Y</w:t>
      </w:r>
      <w:r w:rsidRPr="00DC36F5">
        <w:rPr>
          <w:rFonts w:asciiTheme="minorHAnsi" w:hAnsiTheme="minorHAnsi" w:cstheme="minorHAnsi"/>
        </w:rPr>
        <w:t xml:space="preserve">our request </w:t>
      </w:r>
      <w:r w:rsidR="004910E2" w:rsidRPr="00DC36F5">
        <w:rPr>
          <w:rFonts w:asciiTheme="minorHAnsi" w:hAnsiTheme="minorHAnsi" w:cstheme="minorHAnsi"/>
        </w:rPr>
        <w:t>can</w:t>
      </w:r>
      <w:r w:rsidRPr="00DC36F5">
        <w:rPr>
          <w:rFonts w:asciiTheme="minorHAnsi" w:hAnsiTheme="minorHAnsi" w:cstheme="minorHAnsi"/>
        </w:rPr>
        <w:t xml:space="preserve">not be resubmitted if it contains, for example, more than one </w:t>
      </w:r>
      <w:r w:rsidR="0099527D" w:rsidRPr="00DC36F5">
        <w:rPr>
          <w:rFonts w:asciiTheme="minorHAnsi" w:hAnsiTheme="minorHAnsi" w:cstheme="minorHAnsi"/>
        </w:rPr>
        <w:t xml:space="preserve">Transmittal Letter </w:t>
      </w:r>
      <w:r w:rsidRPr="00DC36F5">
        <w:rPr>
          <w:rFonts w:asciiTheme="minorHAnsi" w:hAnsiTheme="minorHAnsi" w:cstheme="minorHAnsi"/>
        </w:rPr>
        <w:t>with the same version number.  To upload a new version, click on the document name.  The process to browse your local desktop files will be the same as it was before.  When the new document is uploaded, it will show as another version of the same type of document.</w:t>
      </w:r>
    </w:p>
    <w:p w:rsidR="00C33052" w:rsidRPr="00DC36F5" w:rsidRDefault="00C33052" w:rsidP="005F3A74">
      <w:pPr>
        <w:rPr>
          <w:rFonts w:asciiTheme="minorHAnsi" w:hAnsiTheme="minorHAnsi" w:cstheme="minorHAnsi"/>
        </w:rPr>
      </w:pPr>
    </w:p>
    <w:p w:rsidR="005F3A74" w:rsidRPr="00DC36F5" w:rsidRDefault="005F3A74" w:rsidP="005F3A74">
      <w:pPr>
        <w:rPr>
          <w:rFonts w:asciiTheme="minorHAnsi" w:hAnsiTheme="minorHAnsi" w:cstheme="minorHAnsi"/>
        </w:rPr>
      </w:pPr>
      <w:r w:rsidRPr="00DC36F5">
        <w:rPr>
          <w:rFonts w:asciiTheme="minorHAnsi" w:hAnsiTheme="minorHAnsi" w:cstheme="minorHAnsi"/>
        </w:rPr>
        <w:lastRenderedPageBreak/>
        <w:t xml:space="preserve">When the necessary changes to the </w:t>
      </w:r>
      <w:r w:rsidR="00CE0F75" w:rsidRPr="00DC36F5">
        <w:rPr>
          <w:rFonts w:asciiTheme="minorHAnsi" w:hAnsiTheme="minorHAnsi" w:cstheme="minorHAnsi"/>
        </w:rPr>
        <w:t xml:space="preserve">review </w:t>
      </w:r>
      <w:r w:rsidRPr="00DC36F5">
        <w:rPr>
          <w:rFonts w:asciiTheme="minorHAnsi" w:hAnsiTheme="minorHAnsi" w:cstheme="minorHAnsi"/>
        </w:rPr>
        <w:t xml:space="preserve">package have been made, an </w:t>
      </w:r>
      <w:smartTag w:uri="urn:schemas-microsoft-com:office:smarttags" w:element="stockticker">
        <w:r w:rsidRPr="00DC36F5">
          <w:rPr>
            <w:rFonts w:asciiTheme="minorHAnsi" w:hAnsiTheme="minorHAnsi" w:cstheme="minorHAnsi"/>
          </w:rPr>
          <w:t>SPO</w:t>
        </w:r>
      </w:smartTag>
      <w:r w:rsidRPr="00DC36F5">
        <w:rPr>
          <w:rFonts w:asciiTheme="minorHAnsi" w:hAnsiTheme="minorHAnsi" w:cstheme="minorHAnsi"/>
        </w:rPr>
        <w:t xml:space="preserve"> should select the ‘Resubmit’ button at the bottom of the ‘Edit SORN Request’ </w:t>
      </w:r>
      <w:r w:rsidR="00CE0F75" w:rsidRPr="00DC36F5">
        <w:rPr>
          <w:rFonts w:asciiTheme="minorHAnsi" w:hAnsiTheme="minorHAnsi" w:cstheme="minorHAnsi"/>
        </w:rPr>
        <w:t xml:space="preserve">or ‘Edit MA Request’ </w:t>
      </w:r>
      <w:r w:rsidRPr="00DC36F5">
        <w:rPr>
          <w:rFonts w:asciiTheme="minorHAnsi" w:hAnsiTheme="minorHAnsi" w:cstheme="minorHAnsi"/>
        </w:rPr>
        <w:t>screen.  This will change the status to ‘Close for Amendment’, thus notifying the OIRA desk officer that the changes are completed.   The OIRA desk officer also has the ability to change the status to ‘Close for Amendment’.</w:t>
      </w:r>
    </w:p>
    <w:p w:rsidR="00C558FE" w:rsidRPr="00DC36F5" w:rsidRDefault="00C558FE" w:rsidP="005F3A74">
      <w:pPr>
        <w:rPr>
          <w:rFonts w:asciiTheme="minorHAnsi" w:hAnsiTheme="minorHAnsi" w:cstheme="minorHAnsi"/>
        </w:rPr>
      </w:pPr>
    </w:p>
    <w:p w:rsidR="005F3A74" w:rsidRPr="00DC36F5" w:rsidRDefault="00C558FE" w:rsidP="005F3A74">
      <w:pPr>
        <w:rPr>
          <w:rFonts w:asciiTheme="minorHAnsi" w:hAnsiTheme="minorHAnsi" w:cstheme="minorHAnsi"/>
        </w:rPr>
      </w:pPr>
      <w:r w:rsidRPr="00DC36F5">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1961BF0" wp14:editId="16BA8654">
                <wp:simplePos x="0" y="0"/>
                <wp:positionH relativeFrom="column">
                  <wp:posOffset>2914015</wp:posOffset>
                </wp:positionH>
                <wp:positionV relativeFrom="paragraph">
                  <wp:posOffset>3651885</wp:posOffset>
                </wp:positionV>
                <wp:extent cx="1590040" cy="209550"/>
                <wp:effectExtent l="19050" t="19050" r="10160" b="19050"/>
                <wp:wrapNone/>
                <wp:docPr id="37" name="Oval 19" descr="Circle around the Resubmit Amended SORN Package Button." title="Resubmit Amended SORN Package Butt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590040" cy="20955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3070EE" id="Oval 19" o:spid="_x0000_s1026" alt="Title: Resubmit Amended SORN Package Button - Description: Circle around the Resubmit Amended SORN Package Button." style="position:absolute;margin-left:229.45pt;margin-top:287.55pt;width:125.2pt;height:16.5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" filled="f" strokecolor="red" strokeweight="3pt"/>
            </w:pict>
          </mc:Fallback>
        </mc:AlternateContent>
      </w:r>
      <w:r w:rsidR="009042E9" w:rsidRPr="00DC36F5">
        <w:rPr>
          <w:rFonts w:asciiTheme="minorHAnsi" w:hAnsiTheme="minorHAnsi" w:cstheme="minorHAnsi"/>
          <w:noProof/>
        </w:rPr>
        <w:drawing>
          <wp:inline distT="0" distB="0" distL="0" distR="0" wp14:anchorId="0FF335DA" wp14:editId="00659A95">
            <wp:extent cx="5943279" cy="3862705"/>
            <wp:effectExtent l="19050" t="19050" r="19685" b="23495"/>
            <wp:docPr id="91" name="Picture 91" descr="Screenshot of the Edit SORN Request Screen with Resubmit Button displayed" title="Edit SORN Request Screen with Resubm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5943279" cy="3862705"/>
                    </a:xfrm>
                    <a:prstGeom prst="rect">
                      <a:avLst/>
                    </a:prstGeom>
                    <a:ln>
                      <a:solidFill>
                        <a:schemeClr val="accent1"/>
                      </a:solidFill>
                    </a:ln>
                  </pic:spPr>
                </pic:pic>
              </a:graphicData>
            </a:graphic>
          </wp:inline>
        </w:drawing>
      </w:r>
    </w:p>
    <w:p w:rsidR="005F3A74" w:rsidRPr="00DC36F5" w:rsidRDefault="005F3A74" w:rsidP="005F3A74">
      <w:pPr>
        <w:rPr>
          <w:rFonts w:asciiTheme="minorHAnsi" w:hAnsiTheme="minorHAnsi" w:cstheme="minorHAnsi"/>
        </w:rPr>
      </w:pPr>
    </w:p>
    <w:p w:rsidR="005F3A74" w:rsidRPr="00DC36F5" w:rsidRDefault="004910E2" w:rsidP="004910E2">
      <w:pPr>
        <w:keepNext/>
        <w:jc w:val="center"/>
        <w:rPr>
          <w:rFonts w:asciiTheme="minorHAnsi" w:hAnsiTheme="minorHAnsi" w:cstheme="minorHAnsi"/>
          <w:b/>
        </w:rPr>
      </w:pPr>
      <w:r w:rsidRPr="00DC36F5">
        <w:rPr>
          <w:rFonts w:asciiTheme="minorHAnsi" w:hAnsiTheme="minorHAnsi" w:cstheme="minorHAnsi"/>
          <w:b/>
        </w:rPr>
        <w:t xml:space="preserve">Figure </w:t>
      </w:r>
      <w:r w:rsidR="00467CDB" w:rsidRPr="00DC36F5">
        <w:rPr>
          <w:rFonts w:asciiTheme="minorHAnsi" w:hAnsiTheme="minorHAnsi" w:cstheme="minorHAnsi"/>
          <w:b/>
        </w:rPr>
        <w:t>1</w:t>
      </w:r>
      <w:r w:rsidR="00B674F4">
        <w:rPr>
          <w:rFonts w:asciiTheme="minorHAnsi" w:hAnsiTheme="minorHAnsi" w:cstheme="minorHAnsi"/>
          <w:b/>
        </w:rPr>
        <w:t>1</w:t>
      </w:r>
      <w:r w:rsidRPr="00DC36F5">
        <w:rPr>
          <w:rFonts w:asciiTheme="minorHAnsi" w:hAnsiTheme="minorHAnsi" w:cstheme="minorHAnsi"/>
          <w:b/>
        </w:rPr>
        <w:t>.2:</w:t>
      </w:r>
      <w:r w:rsidR="00C33052" w:rsidRPr="00DC36F5">
        <w:rPr>
          <w:rFonts w:asciiTheme="minorHAnsi" w:hAnsiTheme="minorHAnsi" w:cstheme="minorHAnsi"/>
          <w:b/>
        </w:rPr>
        <w:t xml:space="preserve"> </w:t>
      </w:r>
      <w:r w:rsidRPr="00DC36F5">
        <w:rPr>
          <w:rFonts w:asciiTheme="minorHAnsi" w:hAnsiTheme="minorHAnsi" w:cstheme="minorHAnsi"/>
          <w:b/>
        </w:rPr>
        <w:t xml:space="preserve">Edit SORN Request Screen with Resubmit Button </w:t>
      </w:r>
    </w:p>
    <w:p w:rsidR="006D0CF9" w:rsidRPr="00DC36F5" w:rsidRDefault="006D0CF9" w:rsidP="00C33052">
      <w:pPr>
        <w:keepNext/>
        <w:rPr>
          <w:rFonts w:asciiTheme="minorHAnsi" w:hAnsiTheme="minorHAnsi" w:cstheme="minorHAnsi"/>
        </w:rPr>
      </w:pPr>
    </w:p>
    <w:p w:rsidR="00C33052" w:rsidRPr="00DC36F5" w:rsidRDefault="005F3A74" w:rsidP="00C33052">
      <w:pPr>
        <w:keepNext/>
        <w:rPr>
          <w:rFonts w:asciiTheme="minorHAnsi" w:hAnsiTheme="minorHAnsi" w:cstheme="minorHAnsi"/>
        </w:rPr>
      </w:pPr>
      <w:r w:rsidRPr="00DC36F5">
        <w:rPr>
          <w:rFonts w:asciiTheme="minorHAnsi" w:hAnsiTheme="minorHAnsi" w:cstheme="minorHAnsi"/>
        </w:rPr>
        <w:t>ROCIS will automatically transfer you back to your ‘Submitted’ list, where you can view the change in status.</w:t>
      </w:r>
    </w:p>
    <w:p w:rsidR="005F3A74" w:rsidRPr="00DC36F5" w:rsidRDefault="00C33052" w:rsidP="00C33052">
      <w:pPr>
        <w:keepNext/>
        <w:rPr>
          <w:rFonts w:asciiTheme="minorHAnsi" w:hAnsiTheme="minorHAnsi" w:cstheme="minorHAnsi"/>
        </w:rPr>
      </w:pPr>
      <w:r w:rsidRPr="00DC36F5">
        <w:rPr>
          <w:rFonts w:asciiTheme="minorHAnsi" w:hAnsiTheme="minorHAnsi" w:cstheme="minorHAnsi"/>
        </w:rPr>
        <w:t xml:space="preserve"> </w:t>
      </w:r>
    </w:p>
    <w:p w:rsidR="00B674F4" w:rsidRDefault="00B674F4">
      <w:pPr>
        <w:rPr>
          <w:rFonts w:asciiTheme="minorHAnsi" w:hAnsiTheme="minorHAnsi" w:cstheme="minorHAnsi"/>
        </w:rPr>
      </w:pPr>
      <w:r>
        <w:rPr>
          <w:rFonts w:asciiTheme="minorHAnsi" w:hAnsiTheme="minorHAnsi" w:cstheme="minorHAnsi"/>
        </w:rPr>
        <w:br w:type="page"/>
      </w:r>
    </w:p>
    <w:p w:rsidR="005F3A74" w:rsidRPr="00DC36F5" w:rsidRDefault="00C558FE" w:rsidP="005F3A74">
      <w:pPr>
        <w:rPr>
          <w:rFonts w:asciiTheme="minorHAnsi" w:hAnsiTheme="minorHAnsi" w:cstheme="minorHAnsi"/>
        </w:rPr>
      </w:pPr>
      <w:r w:rsidRPr="00DC36F5">
        <w:rPr>
          <w:rFonts w:asciiTheme="minorHAnsi" w:hAnsiTheme="minorHAnsi" w:cstheme="minorHAnsi"/>
          <w:noProof/>
        </w:rPr>
        <w:lastRenderedPageBreak/>
        <mc:AlternateContent>
          <mc:Choice Requires="wps">
            <w:drawing>
              <wp:anchor distT="0" distB="0" distL="114300" distR="114300" simplePos="0" relativeHeight="251675136" behindDoc="0" locked="0" layoutInCell="1" allowOverlap="1" wp14:anchorId="2903FE18" wp14:editId="1937AF88">
                <wp:simplePos x="0" y="0"/>
                <wp:positionH relativeFrom="column">
                  <wp:posOffset>4613910</wp:posOffset>
                </wp:positionH>
                <wp:positionV relativeFrom="paragraph">
                  <wp:posOffset>927735</wp:posOffset>
                </wp:positionV>
                <wp:extent cx="799465" cy="209550"/>
                <wp:effectExtent l="19050" t="19050" r="19685" b="19050"/>
                <wp:wrapNone/>
                <wp:docPr id="72" name="Oval 19" descr="Circle around the Request Status link for a request that is Closed for Amendment." title="Request Status Link (Closed for Amend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99465" cy="20955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C23406" id="Oval 19" o:spid="_x0000_s1026" alt="Title: Request Status Link (Closed for Amendment) - Description: Circle around the Request Status link for a request that is Closed for Amendment." style="position:absolute;margin-left:363.3pt;margin-top:73.05pt;width:62.95pt;height:16.5pt;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" filled="f" strokecolor="red" strokeweight="3pt"/>
            </w:pict>
          </mc:Fallback>
        </mc:AlternateContent>
      </w:r>
      <w:r w:rsidR="009042E9" w:rsidRPr="00DC36F5">
        <w:rPr>
          <w:rFonts w:asciiTheme="minorHAnsi" w:hAnsiTheme="minorHAnsi" w:cstheme="minorHAnsi"/>
          <w:noProof/>
        </w:rPr>
        <w:drawing>
          <wp:inline distT="0" distB="0" distL="0" distR="0" wp14:anchorId="44BE2471" wp14:editId="4D88E73B">
            <wp:extent cx="5942466" cy="1572260"/>
            <wp:effectExtent l="19050" t="19050" r="20320" b="27940"/>
            <wp:docPr id="92" name="Picture 92" descr="Screenshot of the Submitted Request List Inbox Screen" title="Submitted Request List Inbox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5942466" cy="1572260"/>
                    </a:xfrm>
                    <a:prstGeom prst="rect">
                      <a:avLst/>
                    </a:prstGeom>
                    <a:ln>
                      <a:solidFill>
                        <a:schemeClr val="accent1"/>
                      </a:solidFill>
                    </a:ln>
                  </pic:spPr>
                </pic:pic>
              </a:graphicData>
            </a:graphic>
          </wp:inline>
        </w:drawing>
      </w:r>
    </w:p>
    <w:p w:rsidR="004910E2" w:rsidRPr="00DC36F5" w:rsidRDefault="004910E2" w:rsidP="005F3A74">
      <w:pPr>
        <w:rPr>
          <w:rFonts w:asciiTheme="minorHAnsi" w:hAnsiTheme="minorHAnsi" w:cstheme="minorHAnsi"/>
        </w:rPr>
      </w:pPr>
    </w:p>
    <w:p w:rsidR="005F3A74" w:rsidRPr="00DC36F5" w:rsidRDefault="004910E2" w:rsidP="004910E2">
      <w:pPr>
        <w:keepNext/>
        <w:jc w:val="center"/>
        <w:rPr>
          <w:rFonts w:asciiTheme="minorHAnsi" w:hAnsiTheme="minorHAnsi" w:cstheme="minorHAnsi"/>
        </w:rPr>
      </w:pPr>
      <w:r w:rsidRPr="00DC36F5">
        <w:rPr>
          <w:rFonts w:asciiTheme="minorHAnsi" w:hAnsiTheme="minorHAnsi" w:cstheme="minorHAnsi"/>
          <w:b/>
        </w:rPr>
        <w:t xml:space="preserve">Figure </w:t>
      </w:r>
      <w:r w:rsidR="00467CDB" w:rsidRPr="00DC36F5">
        <w:rPr>
          <w:rFonts w:asciiTheme="minorHAnsi" w:hAnsiTheme="minorHAnsi" w:cstheme="minorHAnsi"/>
          <w:b/>
        </w:rPr>
        <w:t>1</w:t>
      </w:r>
      <w:r w:rsidR="00B674F4">
        <w:rPr>
          <w:rFonts w:asciiTheme="minorHAnsi" w:hAnsiTheme="minorHAnsi" w:cstheme="minorHAnsi"/>
          <w:b/>
        </w:rPr>
        <w:t>1</w:t>
      </w:r>
      <w:r w:rsidRPr="00DC36F5">
        <w:rPr>
          <w:rFonts w:asciiTheme="minorHAnsi" w:hAnsiTheme="minorHAnsi" w:cstheme="minorHAnsi"/>
          <w:b/>
        </w:rPr>
        <w:t>.3:</w:t>
      </w:r>
      <w:r w:rsidR="00C33052" w:rsidRPr="00DC36F5">
        <w:rPr>
          <w:rFonts w:asciiTheme="minorHAnsi" w:hAnsiTheme="minorHAnsi" w:cstheme="minorHAnsi"/>
          <w:b/>
        </w:rPr>
        <w:t xml:space="preserve"> </w:t>
      </w:r>
      <w:r w:rsidRPr="00DC36F5">
        <w:rPr>
          <w:rFonts w:asciiTheme="minorHAnsi" w:hAnsiTheme="minorHAnsi" w:cstheme="minorHAnsi"/>
          <w:b/>
        </w:rPr>
        <w:t xml:space="preserve">Submitted Request List </w:t>
      </w:r>
      <w:r w:rsidR="00F85F6F" w:rsidRPr="00DC36F5">
        <w:rPr>
          <w:rFonts w:asciiTheme="minorHAnsi" w:hAnsiTheme="minorHAnsi" w:cstheme="minorHAnsi"/>
          <w:b/>
        </w:rPr>
        <w:t xml:space="preserve">Inbox </w:t>
      </w:r>
      <w:r w:rsidRPr="00DC36F5">
        <w:rPr>
          <w:rFonts w:asciiTheme="minorHAnsi" w:hAnsiTheme="minorHAnsi" w:cstheme="minorHAnsi"/>
          <w:b/>
        </w:rPr>
        <w:t xml:space="preserve">Screen </w:t>
      </w:r>
    </w:p>
    <w:p w:rsidR="005F3A74" w:rsidRPr="00DC36F5" w:rsidRDefault="005F3A74" w:rsidP="005F3A74">
      <w:pPr>
        <w:rPr>
          <w:rFonts w:asciiTheme="minorHAnsi" w:hAnsiTheme="minorHAnsi" w:cstheme="minorHAnsi"/>
        </w:rPr>
      </w:pPr>
    </w:p>
    <w:p w:rsidR="005F3A74" w:rsidRPr="00DC36F5" w:rsidRDefault="005F3A74" w:rsidP="005F3A74">
      <w:pPr>
        <w:rPr>
          <w:rFonts w:asciiTheme="minorHAnsi" w:hAnsiTheme="minorHAnsi" w:cstheme="minorHAnsi"/>
        </w:rPr>
      </w:pPr>
      <w:r w:rsidRPr="00DC36F5">
        <w:rPr>
          <w:rFonts w:asciiTheme="minorHAnsi" w:hAnsiTheme="minorHAnsi" w:cstheme="minorHAnsi"/>
        </w:rPr>
        <w:t>Once the status is</w:t>
      </w:r>
      <w:r w:rsidR="00980DD1" w:rsidRPr="00DC36F5">
        <w:rPr>
          <w:rFonts w:asciiTheme="minorHAnsi" w:hAnsiTheme="minorHAnsi" w:cstheme="minorHAnsi"/>
        </w:rPr>
        <w:t xml:space="preserve"> changed to</w:t>
      </w:r>
      <w:r w:rsidRPr="00DC36F5">
        <w:rPr>
          <w:rFonts w:asciiTheme="minorHAnsi" w:hAnsiTheme="minorHAnsi" w:cstheme="minorHAnsi"/>
        </w:rPr>
        <w:t xml:space="preserve"> ‘Closed for Amendment’, the </w:t>
      </w:r>
      <w:r w:rsidR="00980DD1" w:rsidRPr="00DC36F5">
        <w:rPr>
          <w:rFonts w:asciiTheme="minorHAnsi" w:hAnsiTheme="minorHAnsi" w:cstheme="minorHAnsi"/>
        </w:rPr>
        <w:t>modifications</w:t>
      </w:r>
      <w:r w:rsidRPr="00DC36F5">
        <w:rPr>
          <w:rFonts w:asciiTheme="minorHAnsi" w:hAnsiTheme="minorHAnsi" w:cstheme="minorHAnsi"/>
        </w:rPr>
        <w:t xml:space="preserve"> made to the OIRA record will no longer be viewable </w:t>
      </w:r>
      <w:r w:rsidR="004910E2" w:rsidRPr="00DC36F5">
        <w:rPr>
          <w:rFonts w:asciiTheme="minorHAnsi" w:hAnsiTheme="minorHAnsi" w:cstheme="minorHAnsi"/>
        </w:rPr>
        <w:t>by</w:t>
      </w:r>
      <w:r w:rsidRPr="00DC36F5">
        <w:rPr>
          <w:rFonts w:asciiTheme="minorHAnsi" w:hAnsiTheme="minorHAnsi" w:cstheme="minorHAnsi"/>
        </w:rPr>
        <w:t xml:space="preserve"> the agency.  When an agency user views the submission, the user will be looking at the original version of the submission, not the modified copy ‘belonging’ to OIRA.  That will be true until the review is concluded by OIRA.  Once the review is concluded, the OIRA version of the record will become the default displayed version of the review.  However, the agency can always choose to look at the original submission by going to the Package </w:t>
      </w:r>
      <w:r w:rsidR="001724BB" w:rsidRPr="00DC36F5">
        <w:rPr>
          <w:rFonts w:asciiTheme="minorHAnsi" w:hAnsiTheme="minorHAnsi" w:cstheme="minorHAnsi"/>
        </w:rPr>
        <w:t>menu</w:t>
      </w:r>
      <w:r w:rsidRPr="00DC36F5">
        <w:rPr>
          <w:rFonts w:asciiTheme="minorHAnsi" w:hAnsiTheme="minorHAnsi" w:cstheme="minorHAnsi"/>
        </w:rPr>
        <w:t xml:space="preserve"> and choosing the ‘Agency Submitted Package’ </w:t>
      </w:r>
      <w:r w:rsidR="00A95C43" w:rsidRPr="00DC36F5">
        <w:rPr>
          <w:rFonts w:asciiTheme="minorHAnsi" w:hAnsiTheme="minorHAnsi" w:cstheme="minorHAnsi"/>
        </w:rPr>
        <w:t>option</w:t>
      </w:r>
      <w:r w:rsidRPr="00DC36F5">
        <w:rPr>
          <w:rFonts w:asciiTheme="minorHAnsi" w:hAnsiTheme="minorHAnsi" w:cstheme="minorHAnsi"/>
        </w:rPr>
        <w:t>.</w:t>
      </w:r>
      <w:r w:rsidR="00C33052" w:rsidRPr="00DC36F5">
        <w:rPr>
          <w:rFonts w:asciiTheme="minorHAnsi" w:hAnsiTheme="minorHAnsi" w:cstheme="minorHAnsi"/>
        </w:rPr>
        <w:t xml:space="preserve"> </w:t>
      </w:r>
      <w:r w:rsidRPr="00DC36F5">
        <w:rPr>
          <w:rFonts w:asciiTheme="minorHAnsi" w:hAnsiTheme="minorHAnsi" w:cstheme="minorHAnsi"/>
        </w:rPr>
        <w:br w:type="page"/>
      </w:r>
    </w:p>
    <w:p w:rsidR="005F3A74" w:rsidRPr="00A7217B" w:rsidRDefault="00467CDB" w:rsidP="005F3A74">
      <w:pPr>
        <w:pStyle w:val="Heading1"/>
        <w:ind w:right="-180"/>
        <w:jc w:val="center"/>
        <w:rPr>
          <w:rFonts w:asciiTheme="minorHAnsi" w:hAnsiTheme="minorHAnsi" w:cstheme="minorHAnsi"/>
          <w:b/>
          <w:smallCaps/>
          <w:sz w:val="36"/>
          <w:szCs w:val="36"/>
          <w:u w:val="single"/>
        </w:rPr>
      </w:pPr>
      <w:bookmarkStart w:id="64" w:name="_Toc239192510"/>
      <w:bookmarkStart w:id="65" w:name="_Toc118727132"/>
      <w:r w:rsidRPr="00A7217B">
        <w:rPr>
          <w:rFonts w:asciiTheme="minorHAnsi" w:hAnsiTheme="minorHAnsi" w:cstheme="minorHAnsi"/>
          <w:b/>
          <w:smallCaps/>
          <w:sz w:val="36"/>
          <w:szCs w:val="36"/>
          <w:u w:val="single"/>
        </w:rPr>
        <w:lastRenderedPageBreak/>
        <w:t>1</w:t>
      </w:r>
      <w:r w:rsidR="00B674F4">
        <w:rPr>
          <w:rFonts w:asciiTheme="minorHAnsi" w:hAnsiTheme="minorHAnsi" w:cstheme="minorHAnsi"/>
          <w:b/>
          <w:smallCaps/>
          <w:sz w:val="36"/>
          <w:szCs w:val="36"/>
          <w:u w:val="single"/>
        </w:rPr>
        <w:t>2</w:t>
      </w:r>
      <w:r w:rsidR="005F3A74" w:rsidRPr="00A7217B">
        <w:rPr>
          <w:rFonts w:asciiTheme="minorHAnsi" w:hAnsiTheme="minorHAnsi" w:cstheme="minorHAnsi"/>
          <w:b/>
          <w:smallCaps/>
          <w:sz w:val="36"/>
          <w:szCs w:val="36"/>
          <w:u w:val="single"/>
        </w:rPr>
        <w:t>.  The Conclusion Process</w:t>
      </w:r>
      <w:bookmarkEnd w:id="64"/>
      <w:bookmarkEnd w:id="65"/>
    </w:p>
    <w:p w:rsidR="005F3A74" w:rsidRPr="00DC36F5" w:rsidRDefault="005F3A74" w:rsidP="005F3A74">
      <w:pPr>
        <w:rPr>
          <w:rFonts w:asciiTheme="minorHAnsi" w:hAnsiTheme="minorHAnsi" w:cstheme="minorHAnsi"/>
        </w:rPr>
      </w:pPr>
    </w:p>
    <w:p w:rsidR="00C33052" w:rsidRPr="00DC36F5" w:rsidRDefault="005F3A74" w:rsidP="005F3A74">
      <w:pPr>
        <w:rPr>
          <w:rFonts w:asciiTheme="minorHAnsi" w:hAnsiTheme="minorHAnsi" w:cstheme="minorHAnsi"/>
        </w:rPr>
      </w:pPr>
      <w:r w:rsidRPr="00DC36F5">
        <w:rPr>
          <w:rFonts w:asciiTheme="minorHAnsi" w:hAnsiTheme="minorHAnsi" w:cstheme="minorHAnsi"/>
        </w:rPr>
        <w:t>When OIRA concludes review of the SORN</w:t>
      </w:r>
      <w:r w:rsidR="00467CDB" w:rsidRPr="00DC36F5">
        <w:rPr>
          <w:rFonts w:asciiTheme="minorHAnsi" w:hAnsiTheme="minorHAnsi" w:cstheme="minorHAnsi"/>
        </w:rPr>
        <w:t>/MA</w:t>
      </w:r>
      <w:r w:rsidRPr="00DC36F5">
        <w:rPr>
          <w:rFonts w:asciiTheme="minorHAnsi" w:hAnsiTheme="minorHAnsi" w:cstheme="minorHAnsi"/>
        </w:rPr>
        <w:t xml:space="preserve"> submission, ROCIS will display the submission in the agency‘s Concluded Inbox for 30 days.  The agency can review all the information on the concluded review by clicking on the Review ID.</w:t>
      </w:r>
    </w:p>
    <w:p w:rsidR="005F3A74" w:rsidRPr="00DC36F5" w:rsidRDefault="00C33052" w:rsidP="005F3A74">
      <w:pPr>
        <w:rPr>
          <w:rFonts w:asciiTheme="minorHAnsi" w:hAnsiTheme="minorHAnsi" w:cstheme="minorHAnsi"/>
        </w:rPr>
      </w:pPr>
      <w:r w:rsidRPr="00DC36F5">
        <w:rPr>
          <w:rFonts w:asciiTheme="minorHAnsi" w:hAnsiTheme="minorHAnsi" w:cstheme="minorHAnsi"/>
        </w:rPr>
        <w:t xml:space="preserve"> </w:t>
      </w:r>
    </w:p>
    <w:p w:rsidR="005F3A74" w:rsidRPr="00DC36F5" w:rsidRDefault="005F3A74" w:rsidP="00914B66">
      <w:pPr>
        <w:rPr>
          <w:rFonts w:asciiTheme="minorHAnsi" w:hAnsiTheme="minorHAnsi" w:cstheme="minorHAnsi"/>
        </w:rPr>
      </w:pPr>
      <w:r w:rsidRPr="00DC36F5">
        <w:rPr>
          <w:rFonts w:asciiTheme="minorHAnsi" w:hAnsiTheme="minorHAnsi" w:cstheme="minorHAnsi"/>
        </w:rPr>
        <w:t xml:space="preserve">OIRA can conclude the review with any of a number of actions.  These include: </w:t>
      </w:r>
    </w:p>
    <w:p w:rsidR="005F3A74" w:rsidRPr="00DC36F5" w:rsidRDefault="005F3A74" w:rsidP="00914B66">
      <w:pPr>
        <w:numPr>
          <w:ilvl w:val="0"/>
          <w:numId w:val="1"/>
        </w:numPr>
        <w:rPr>
          <w:rFonts w:asciiTheme="minorHAnsi" w:hAnsiTheme="minorHAnsi" w:cstheme="minorHAnsi"/>
        </w:rPr>
      </w:pPr>
      <w:r w:rsidRPr="00DC36F5">
        <w:rPr>
          <w:rFonts w:asciiTheme="minorHAnsi" w:hAnsiTheme="minorHAnsi" w:cstheme="minorHAnsi"/>
        </w:rPr>
        <w:t>Reviewed with</w:t>
      </w:r>
      <w:r w:rsidR="00A95C43" w:rsidRPr="00DC36F5">
        <w:rPr>
          <w:rFonts w:asciiTheme="minorHAnsi" w:hAnsiTheme="minorHAnsi" w:cstheme="minorHAnsi"/>
        </w:rPr>
        <w:t>out</w:t>
      </w:r>
      <w:r w:rsidRPr="00DC36F5">
        <w:rPr>
          <w:rFonts w:asciiTheme="minorHAnsi" w:hAnsiTheme="minorHAnsi" w:cstheme="minorHAnsi"/>
        </w:rPr>
        <w:t xml:space="preserve"> Change</w:t>
      </w:r>
      <w:r w:rsidR="00056B2D" w:rsidRPr="00DC36F5">
        <w:rPr>
          <w:rFonts w:asciiTheme="minorHAnsi" w:hAnsiTheme="minorHAnsi" w:cstheme="minorHAnsi"/>
        </w:rPr>
        <w:t xml:space="preserve">—the request </w:t>
      </w:r>
      <w:r w:rsidR="00A95C43" w:rsidRPr="00DC36F5">
        <w:rPr>
          <w:rFonts w:asciiTheme="minorHAnsi" w:hAnsiTheme="minorHAnsi" w:cstheme="minorHAnsi"/>
        </w:rPr>
        <w:t>was</w:t>
      </w:r>
      <w:r w:rsidR="00056B2D" w:rsidRPr="00DC36F5">
        <w:rPr>
          <w:rFonts w:asciiTheme="minorHAnsi" w:hAnsiTheme="minorHAnsi" w:cstheme="minorHAnsi"/>
        </w:rPr>
        <w:t xml:space="preserve"> reviewed by OIRA, and no substantive</w:t>
      </w:r>
      <w:r w:rsidR="00914B66" w:rsidRPr="00DC36F5">
        <w:rPr>
          <w:rFonts w:asciiTheme="minorHAnsi" w:hAnsiTheme="minorHAnsi" w:cstheme="minorHAnsi"/>
        </w:rPr>
        <w:t xml:space="preserve"> </w:t>
      </w:r>
      <w:r w:rsidR="00056B2D" w:rsidRPr="00DC36F5">
        <w:rPr>
          <w:rFonts w:asciiTheme="minorHAnsi" w:hAnsiTheme="minorHAnsi" w:cstheme="minorHAnsi"/>
        </w:rPr>
        <w:t xml:space="preserve">changes were </w:t>
      </w:r>
      <w:r w:rsidR="00914B66" w:rsidRPr="00DC36F5">
        <w:rPr>
          <w:rFonts w:asciiTheme="minorHAnsi" w:hAnsiTheme="minorHAnsi" w:cstheme="minorHAnsi"/>
        </w:rPr>
        <w:t xml:space="preserve">necessary </w:t>
      </w:r>
    </w:p>
    <w:p w:rsidR="00914B66" w:rsidRPr="00DC36F5" w:rsidRDefault="005F3A74" w:rsidP="00914B66">
      <w:pPr>
        <w:numPr>
          <w:ilvl w:val="0"/>
          <w:numId w:val="1"/>
        </w:numPr>
        <w:rPr>
          <w:rFonts w:asciiTheme="minorHAnsi" w:hAnsiTheme="minorHAnsi" w:cstheme="minorHAnsi"/>
        </w:rPr>
      </w:pPr>
      <w:r w:rsidRPr="00DC36F5">
        <w:rPr>
          <w:rFonts w:asciiTheme="minorHAnsi" w:hAnsiTheme="minorHAnsi" w:cstheme="minorHAnsi"/>
        </w:rPr>
        <w:t>Reviewed with Change</w:t>
      </w:r>
      <w:r w:rsidR="00914B66" w:rsidRPr="00DC36F5">
        <w:rPr>
          <w:rFonts w:asciiTheme="minorHAnsi" w:hAnsiTheme="minorHAnsi" w:cstheme="minorHAnsi"/>
        </w:rPr>
        <w:t xml:space="preserve">—the request was reviewed by OIRA and changes were made by the agency </w:t>
      </w:r>
      <w:r w:rsidR="00A95C43" w:rsidRPr="00DC36F5">
        <w:rPr>
          <w:rFonts w:asciiTheme="minorHAnsi" w:hAnsiTheme="minorHAnsi" w:cstheme="minorHAnsi"/>
        </w:rPr>
        <w:t>to the submission</w:t>
      </w:r>
    </w:p>
    <w:p w:rsidR="005F3A74" w:rsidRPr="00DC36F5" w:rsidRDefault="005F3A74" w:rsidP="00914B66">
      <w:pPr>
        <w:numPr>
          <w:ilvl w:val="0"/>
          <w:numId w:val="1"/>
        </w:numPr>
        <w:rPr>
          <w:rFonts w:asciiTheme="minorHAnsi" w:hAnsiTheme="minorHAnsi" w:cstheme="minorHAnsi"/>
        </w:rPr>
      </w:pPr>
      <w:r w:rsidRPr="00DC36F5">
        <w:rPr>
          <w:rFonts w:asciiTheme="minorHAnsi" w:hAnsiTheme="minorHAnsi" w:cstheme="minorHAnsi"/>
        </w:rPr>
        <w:t>Improperly Submitted</w:t>
      </w:r>
      <w:r w:rsidR="00914B66" w:rsidRPr="00DC36F5">
        <w:rPr>
          <w:rFonts w:asciiTheme="minorHAnsi" w:hAnsiTheme="minorHAnsi" w:cstheme="minorHAnsi"/>
        </w:rPr>
        <w:t xml:space="preserve">—OIRA determined that the request was not appropriate for OIRA review </w:t>
      </w:r>
    </w:p>
    <w:p w:rsidR="005F3A74" w:rsidRPr="00DC36F5" w:rsidRDefault="005F3A74" w:rsidP="00914B66">
      <w:pPr>
        <w:numPr>
          <w:ilvl w:val="0"/>
          <w:numId w:val="1"/>
        </w:numPr>
        <w:rPr>
          <w:rFonts w:asciiTheme="minorHAnsi" w:hAnsiTheme="minorHAnsi" w:cstheme="minorHAnsi"/>
        </w:rPr>
      </w:pPr>
      <w:r w:rsidRPr="00DC36F5">
        <w:rPr>
          <w:rFonts w:asciiTheme="minorHAnsi" w:hAnsiTheme="minorHAnsi" w:cstheme="minorHAnsi"/>
        </w:rPr>
        <w:t>Withdrawn</w:t>
      </w:r>
      <w:r w:rsidR="00914B66" w:rsidRPr="00DC36F5">
        <w:rPr>
          <w:rFonts w:asciiTheme="minorHAnsi" w:hAnsiTheme="minorHAnsi" w:cstheme="minorHAnsi"/>
        </w:rPr>
        <w:t>—the submitting Agency asked that the request be withdrawn</w:t>
      </w:r>
      <w:r w:rsidR="00A95C43" w:rsidRPr="00DC36F5">
        <w:rPr>
          <w:rFonts w:asciiTheme="minorHAnsi" w:hAnsiTheme="minorHAnsi" w:cstheme="minorHAnsi"/>
        </w:rPr>
        <w:t xml:space="preserve"> from consideration </w:t>
      </w:r>
    </w:p>
    <w:p w:rsidR="005F3A74" w:rsidRDefault="005F3A74" w:rsidP="005F3A74">
      <w:pPr>
        <w:rPr>
          <w:rFonts w:asciiTheme="minorHAnsi" w:hAnsiTheme="minorHAnsi" w:cstheme="minorHAnsi"/>
        </w:rPr>
      </w:pPr>
    </w:p>
    <w:p w:rsidR="001F13F9" w:rsidRDefault="001F13F9" w:rsidP="001F13F9">
      <w:pPr>
        <w:rPr>
          <w:rFonts w:asciiTheme="minorHAnsi" w:hAnsiTheme="minorHAnsi" w:cstheme="minorHAnsi"/>
        </w:rPr>
      </w:pPr>
      <w:r w:rsidRPr="001F13F9">
        <w:rPr>
          <w:rFonts w:asciiTheme="minorHAnsi" w:hAnsiTheme="minorHAnsi" w:cstheme="minorHAnsi"/>
        </w:rPr>
        <w:t xml:space="preserve">OIRA generally has 30 days to review the </w:t>
      </w:r>
      <w:r>
        <w:rPr>
          <w:rFonts w:asciiTheme="minorHAnsi" w:hAnsiTheme="minorHAnsi" w:cstheme="minorHAnsi"/>
        </w:rPr>
        <w:t xml:space="preserve">SORN/MA submission.  </w:t>
      </w:r>
      <w:r w:rsidR="00E51E5D">
        <w:rPr>
          <w:rFonts w:asciiTheme="minorHAnsi" w:hAnsiTheme="minorHAnsi" w:cstheme="minorHAnsi"/>
        </w:rPr>
        <w:t xml:space="preserve">In ROCIS, every submission is assigned a Due Date (30 calendar days from submission).  </w:t>
      </w:r>
      <w:r w:rsidRPr="001F13F9">
        <w:rPr>
          <w:rFonts w:asciiTheme="minorHAnsi" w:hAnsiTheme="minorHAnsi" w:cstheme="minorHAnsi"/>
        </w:rPr>
        <w:t xml:space="preserve">OIRA can delay a review </w:t>
      </w:r>
      <w:r w:rsidR="00E51E5D">
        <w:rPr>
          <w:rFonts w:asciiTheme="minorHAnsi" w:hAnsiTheme="minorHAnsi" w:cstheme="minorHAnsi"/>
        </w:rPr>
        <w:t>indefinitely</w:t>
      </w:r>
      <w:r>
        <w:rPr>
          <w:rFonts w:asciiTheme="minorHAnsi" w:hAnsiTheme="minorHAnsi" w:cstheme="minorHAnsi"/>
        </w:rPr>
        <w:t xml:space="preserve">.  </w:t>
      </w:r>
      <w:r w:rsidR="00E51E5D">
        <w:rPr>
          <w:rFonts w:asciiTheme="minorHAnsi" w:hAnsiTheme="minorHAnsi" w:cstheme="minorHAnsi"/>
        </w:rPr>
        <w:t>Reviews are automatically concluded on the Due Date (as “Reviewed without Change”) if OIRA takes no action in ROCIS.  Packages that have been opened for amendment are not eligible for auto-conclusion</w:t>
      </w:r>
      <w:r w:rsidR="00CB50D0">
        <w:rPr>
          <w:rFonts w:asciiTheme="minorHAnsi" w:hAnsiTheme="minorHAnsi" w:cstheme="minorHAnsi"/>
        </w:rPr>
        <w:t>.</w:t>
      </w:r>
    </w:p>
    <w:p w:rsidR="00CB50D0" w:rsidRPr="001F13F9" w:rsidRDefault="00CB50D0" w:rsidP="001F13F9">
      <w:pPr>
        <w:rPr>
          <w:rFonts w:asciiTheme="minorHAnsi" w:hAnsiTheme="minorHAnsi" w:cstheme="minorHAnsi"/>
        </w:rPr>
      </w:pPr>
    </w:p>
    <w:p w:rsidR="001F13F9" w:rsidRPr="00DC36F5" w:rsidRDefault="001F13F9" w:rsidP="001F13F9">
      <w:pPr>
        <w:rPr>
          <w:rFonts w:asciiTheme="minorHAnsi" w:hAnsiTheme="minorHAnsi" w:cstheme="minorHAnsi"/>
        </w:rPr>
      </w:pPr>
      <w:r w:rsidRPr="001F13F9">
        <w:rPr>
          <w:rFonts w:asciiTheme="minorHAnsi" w:hAnsiTheme="minorHAnsi" w:cstheme="minorHAnsi"/>
        </w:rPr>
        <w:t xml:space="preserve">Agencies may proceed with publication when the review is </w:t>
      </w:r>
      <w:r>
        <w:rPr>
          <w:rFonts w:asciiTheme="minorHAnsi" w:hAnsiTheme="minorHAnsi" w:cstheme="minorHAnsi"/>
        </w:rPr>
        <w:t>concluded as</w:t>
      </w:r>
      <w:r w:rsidRPr="001F13F9">
        <w:rPr>
          <w:rFonts w:asciiTheme="minorHAnsi" w:hAnsiTheme="minorHAnsi" w:cstheme="minorHAnsi"/>
        </w:rPr>
        <w:t xml:space="preserve"> “Reviewed with Change” or “Reviewed without Change”</w:t>
      </w:r>
      <w:r>
        <w:rPr>
          <w:rFonts w:asciiTheme="minorHAnsi" w:hAnsiTheme="minorHAnsi" w:cstheme="minorHAnsi"/>
        </w:rPr>
        <w:t>.</w:t>
      </w:r>
    </w:p>
    <w:p w:rsidR="005F3A74" w:rsidRPr="00A7217B" w:rsidRDefault="005F3A74" w:rsidP="005F3A74">
      <w:pPr>
        <w:pStyle w:val="Heading1"/>
        <w:ind w:right="-180"/>
        <w:jc w:val="center"/>
        <w:rPr>
          <w:rFonts w:asciiTheme="minorHAnsi" w:hAnsiTheme="minorHAnsi" w:cstheme="minorHAnsi"/>
          <w:b/>
          <w:bCs/>
          <w:smallCaps/>
          <w:sz w:val="36"/>
          <w:szCs w:val="36"/>
          <w:u w:val="single"/>
        </w:rPr>
      </w:pPr>
      <w:bookmarkStart w:id="66" w:name="_Toc239192511"/>
      <w:r w:rsidRPr="00A7217B">
        <w:rPr>
          <w:rFonts w:asciiTheme="minorHAnsi" w:hAnsiTheme="minorHAnsi" w:cstheme="minorHAnsi"/>
          <w:b/>
          <w:bCs/>
          <w:smallCaps/>
          <w:sz w:val="36"/>
          <w:szCs w:val="36"/>
          <w:u w:val="single"/>
        </w:rPr>
        <w:br w:type="page"/>
      </w:r>
      <w:bookmarkStart w:id="67" w:name="_Toc118727133"/>
      <w:r w:rsidR="00CD7EDC" w:rsidRPr="00A7217B">
        <w:rPr>
          <w:rFonts w:asciiTheme="minorHAnsi" w:hAnsiTheme="minorHAnsi" w:cstheme="minorHAnsi"/>
          <w:b/>
          <w:bCs/>
          <w:smallCaps/>
          <w:sz w:val="36"/>
          <w:szCs w:val="36"/>
          <w:u w:val="single"/>
        </w:rPr>
        <w:lastRenderedPageBreak/>
        <w:t>1</w:t>
      </w:r>
      <w:r w:rsidR="00B674F4">
        <w:rPr>
          <w:rFonts w:asciiTheme="minorHAnsi" w:hAnsiTheme="minorHAnsi" w:cstheme="minorHAnsi"/>
          <w:b/>
          <w:bCs/>
          <w:smallCaps/>
          <w:sz w:val="36"/>
          <w:szCs w:val="36"/>
          <w:u w:val="single"/>
        </w:rPr>
        <w:t>3</w:t>
      </w:r>
      <w:r w:rsidRPr="00A7217B">
        <w:rPr>
          <w:rFonts w:asciiTheme="minorHAnsi" w:hAnsiTheme="minorHAnsi" w:cstheme="minorHAnsi"/>
          <w:b/>
          <w:bCs/>
          <w:smallCaps/>
          <w:sz w:val="36"/>
          <w:szCs w:val="36"/>
          <w:u w:val="single"/>
        </w:rPr>
        <w:t>.  Add</w:t>
      </w:r>
      <w:r w:rsidR="00A7217B">
        <w:rPr>
          <w:rFonts w:asciiTheme="minorHAnsi" w:hAnsiTheme="minorHAnsi" w:cstheme="minorHAnsi"/>
          <w:b/>
          <w:bCs/>
          <w:smallCaps/>
          <w:sz w:val="36"/>
          <w:szCs w:val="36"/>
          <w:u w:val="single"/>
        </w:rPr>
        <w:t>ing</w:t>
      </w:r>
      <w:r w:rsidRPr="00A7217B">
        <w:rPr>
          <w:rFonts w:asciiTheme="minorHAnsi" w:hAnsiTheme="minorHAnsi" w:cstheme="minorHAnsi"/>
          <w:b/>
          <w:bCs/>
          <w:smallCaps/>
          <w:sz w:val="36"/>
          <w:szCs w:val="36"/>
          <w:u w:val="single"/>
        </w:rPr>
        <w:t xml:space="preserve"> a</w:t>
      </w:r>
      <w:r w:rsidR="004E580C" w:rsidRPr="00A7217B">
        <w:rPr>
          <w:rFonts w:asciiTheme="minorHAnsi" w:hAnsiTheme="minorHAnsi" w:cstheme="minorHAnsi"/>
          <w:b/>
          <w:bCs/>
          <w:smallCaps/>
          <w:sz w:val="36"/>
          <w:szCs w:val="36"/>
          <w:u w:val="single"/>
        </w:rPr>
        <w:t xml:space="preserve"> Federal Register</w:t>
      </w:r>
      <w:r w:rsidRPr="00A7217B">
        <w:rPr>
          <w:rFonts w:asciiTheme="minorHAnsi" w:hAnsiTheme="minorHAnsi" w:cstheme="minorHAnsi"/>
          <w:b/>
          <w:bCs/>
          <w:smallCaps/>
          <w:sz w:val="36"/>
          <w:szCs w:val="36"/>
          <w:u w:val="single"/>
        </w:rPr>
        <w:t xml:space="preserve"> </w:t>
      </w:r>
      <w:bookmarkEnd w:id="66"/>
      <w:r w:rsidR="00914B66" w:rsidRPr="00A7217B">
        <w:rPr>
          <w:rFonts w:asciiTheme="minorHAnsi" w:hAnsiTheme="minorHAnsi" w:cstheme="minorHAnsi"/>
          <w:b/>
          <w:bCs/>
          <w:smallCaps/>
          <w:sz w:val="36"/>
          <w:szCs w:val="36"/>
          <w:u w:val="single"/>
        </w:rPr>
        <w:t>Citation</w:t>
      </w:r>
      <w:r w:rsidR="004E580C" w:rsidRPr="00A7217B">
        <w:rPr>
          <w:rFonts w:asciiTheme="minorHAnsi" w:hAnsiTheme="minorHAnsi" w:cstheme="minorHAnsi"/>
          <w:b/>
          <w:bCs/>
          <w:smallCaps/>
          <w:sz w:val="36"/>
          <w:szCs w:val="36"/>
          <w:u w:val="single"/>
        </w:rPr>
        <w:t xml:space="preserve"> to a Concluded Request</w:t>
      </w:r>
      <w:bookmarkEnd w:id="67"/>
    </w:p>
    <w:p w:rsidR="005F3A74" w:rsidRPr="00DC36F5" w:rsidRDefault="005F3A74" w:rsidP="005F3A74">
      <w:pPr>
        <w:rPr>
          <w:rFonts w:asciiTheme="minorHAnsi" w:hAnsiTheme="minorHAnsi" w:cstheme="minorHAnsi"/>
        </w:rPr>
      </w:pPr>
    </w:p>
    <w:p w:rsidR="00C33052" w:rsidRPr="00DC36F5" w:rsidRDefault="00CB50D0" w:rsidP="005F3A74">
      <w:pPr>
        <w:rPr>
          <w:rFonts w:asciiTheme="minorHAnsi" w:hAnsiTheme="minorHAnsi" w:cstheme="minorHAnsi"/>
        </w:rPr>
      </w:pPr>
      <w:r w:rsidRPr="00CB50D0">
        <w:rPr>
          <w:rFonts w:asciiTheme="minorHAnsi" w:hAnsiTheme="minorHAnsi" w:cstheme="minorHAnsi"/>
        </w:rPr>
        <w:t>The SORN/MA will be published in the Federal Register after OIRA review is concluded.  It is important that the FR citation be added to the concluded package.</w:t>
      </w:r>
    </w:p>
    <w:p w:rsidR="00C33052" w:rsidRPr="00DC36F5" w:rsidRDefault="00C33052" w:rsidP="005F3A74">
      <w:pPr>
        <w:rPr>
          <w:rFonts w:asciiTheme="minorHAnsi" w:hAnsiTheme="minorHAnsi" w:cstheme="minorHAnsi"/>
        </w:rPr>
      </w:pPr>
    </w:p>
    <w:p w:rsidR="00997A97" w:rsidRPr="00DC36F5" w:rsidRDefault="00914B66" w:rsidP="005F3A74">
      <w:pPr>
        <w:rPr>
          <w:rFonts w:asciiTheme="minorHAnsi" w:hAnsiTheme="minorHAnsi" w:cstheme="minorHAnsi"/>
        </w:rPr>
      </w:pPr>
      <w:r w:rsidRPr="00DC36F5">
        <w:rPr>
          <w:rFonts w:asciiTheme="minorHAnsi" w:hAnsiTheme="minorHAnsi" w:cstheme="minorHAnsi"/>
        </w:rPr>
        <w:t xml:space="preserve">The </w:t>
      </w:r>
      <w:r w:rsidR="004E580C" w:rsidRPr="00DC36F5">
        <w:rPr>
          <w:rFonts w:asciiTheme="minorHAnsi" w:hAnsiTheme="minorHAnsi" w:cstheme="minorHAnsi"/>
        </w:rPr>
        <w:t xml:space="preserve">FR citation may be added to a previously reviewed package by an agency SORN user with a role of </w:t>
      </w:r>
      <w:r w:rsidR="005F3A74" w:rsidRPr="00DC36F5">
        <w:rPr>
          <w:rFonts w:asciiTheme="minorHAnsi" w:hAnsiTheme="minorHAnsi" w:cstheme="minorHAnsi"/>
        </w:rPr>
        <w:t>SORN Publication Updater (SPU)</w:t>
      </w:r>
      <w:r w:rsidR="004E580C" w:rsidRPr="00DC36F5">
        <w:rPr>
          <w:rFonts w:asciiTheme="minorHAnsi" w:hAnsiTheme="minorHAnsi" w:cstheme="minorHAnsi"/>
        </w:rPr>
        <w:t>.</w:t>
      </w:r>
      <w:r w:rsidR="005F3A74" w:rsidRPr="00DC36F5">
        <w:rPr>
          <w:rFonts w:asciiTheme="minorHAnsi" w:hAnsiTheme="minorHAnsi" w:cstheme="minorHAnsi"/>
        </w:rPr>
        <w:t xml:space="preserve">  </w:t>
      </w:r>
      <w:r w:rsidR="004E580C" w:rsidRPr="00DC36F5">
        <w:rPr>
          <w:rFonts w:asciiTheme="minorHAnsi" w:hAnsiTheme="minorHAnsi" w:cstheme="minorHAnsi"/>
        </w:rPr>
        <w:t>If there is no user at your agency that has this role, you should have your SORN Administrative Contact call the ROCIS Help Desk</w:t>
      </w:r>
      <w:r w:rsidR="00997A97" w:rsidRPr="00DC36F5">
        <w:rPr>
          <w:rFonts w:asciiTheme="minorHAnsi" w:hAnsiTheme="minorHAnsi" w:cstheme="minorHAnsi"/>
        </w:rPr>
        <w:t xml:space="preserve"> to make arrangements to have someone fill this role.</w:t>
      </w:r>
    </w:p>
    <w:p w:rsidR="00997A97" w:rsidRPr="00DC36F5" w:rsidRDefault="00997A97" w:rsidP="005F3A74">
      <w:pPr>
        <w:rPr>
          <w:rFonts w:asciiTheme="minorHAnsi" w:hAnsiTheme="minorHAnsi" w:cstheme="minorHAnsi"/>
        </w:rPr>
      </w:pPr>
    </w:p>
    <w:p w:rsidR="005F3A74" w:rsidRPr="00DC36F5" w:rsidRDefault="00997A97" w:rsidP="005F3A74">
      <w:pPr>
        <w:rPr>
          <w:rFonts w:asciiTheme="minorHAnsi" w:hAnsiTheme="minorHAnsi" w:cstheme="minorHAnsi"/>
        </w:rPr>
      </w:pPr>
      <w:r w:rsidRPr="00DC36F5">
        <w:rPr>
          <w:rFonts w:asciiTheme="minorHAnsi" w:hAnsiTheme="minorHAnsi" w:cstheme="minorHAnsi"/>
        </w:rPr>
        <w:t>An SPU</w:t>
      </w:r>
      <w:r w:rsidR="005F3A74" w:rsidRPr="00DC36F5">
        <w:rPr>
          <w:rFonts w:asciiTheme="minorHAnsi" w:hAnsiTheme="minorHAnsi" w:cstheme="minorHAnsi"/>
        </w:rPr>
        <w:t xml:space="preserve"> locate</w:t>
      </w:r>
      <w:r w:rsidRPr="00DC36F5">
        <w:rPr>
          <w:rFonts w:asciiTheme="minorHAnsi" w:hAnsiTheme="minorHAnsi" w:cstheme="minorHAnsi"/>
        </w:rPr>
        <w:t>s</w:t>
      </w:r>
      <w:r w:rsidR="005F3A74" w:rsidRPr="00DC36F5">
        <w:rPr>
          <w:rFonts w:asciiTheme="minorHAnsi" w:hAnsiTheme="minorHAnsi" w:cstheme="minorHAnsi"/>
        </w:rPr>
        <w:t xml:space="preserve"> the appropriate package either in </w:t>
      </w:r>
      <w:r w:rsidRPr="00DC36F5">
        <w:rPr>
          <w:rFonts w:asciiTheme="minorHAnsi" w:hAnsiTheme="minorHAnsi" w:cstheme="minorHAnsi"/>
        </w:rPr>
        <w:t>the</w:t>
      </w:r>
      <w:r w:rsidR="005F3A74" w:rsidRPr="00DC36F5">
        <w:rPr>
          <w:rFonts w:asciiTheme="minorHAnsi" w:hAnsiTheme="minorHAnsi" w:cstheme="minorHAnsi"/>
        </w:rPr>
        <w:t xml:space="preserve"> concluded box or via a simple search.</w:t>
      </w:r>
    </w:p>
    <w:p w:rsidR="005F3A74" w:rsidRPr="00DC36F5" w:rsidRDefault="005F3A74" w:rsidP="005F3A74">
      <w:pPr>
        <w:rPr>
          <w:rFonts w:asciiTheme="minorHAnsi" w:hAnsiTheme="minorHAnsi" w:cstheme="minorHAnsi"/>
        </w:rPr>
      </w:pPr>
      <w:r w:rsidRPr="00DC36F5">
        <w:rPr>
          <w:rFonts w:asciiTheme="minorHAnsi" w:hAnsiTheme="minorHAnsi" w:cstheme="minorHAnsi"/>
        </w:rPr>
        <w:t xml:space="preserve">Click on the </w:t>
      </w:r>
      <w:r w:rsidR="00467CDB" w:rsidRPr="00DC36F5">
        <w:rPr>
          <w:rFonts w:asciiTheme="minorHAnsi" w:hAnsiTheme="minorHAnsi" w:cstheme="minorHAnsi"/>
        </w:rPr>
        <w:t>Review ID</w:t>
      </w:r>
      <w:r w:rsidRPr="00DC36F5">
        <w:rPr>
          <w:rFonts w:asciiTheme="minorHAnsi" w:hAnsiTheme="minorHAnsi" w:cstheme="minorHAnsi"/>
        </w:rPr>
        <w:t>, and ROCIS will display the OIRA Conclusion Screen.  The data items for publication volume, page number and date will be shown as entry boxes.  Enter the publication information, and select the ‘Add FR Publication Data’ button.  Be sure that the data is correct, since once the ‘OK’ is selected and the data is entered, it cannot be changed.  If incorrect citation data is entered and processed by ROCIS, please call the ROCIS Help Desk at 866-450-5250 to ask for assistance from the ROCIS technical team.</w:t>
      </w:r>
    </w:p>
    <w:p w:rsidR="006D0CF9" w:rsidRPr="00DC36F5" w:rsidRDefault="006D0CF9" w:rsidP="005F3A74">
      <w:pPr>
        <w:rPr>
          <w:rFonts w:asciiTheme="minorHAnsi" w:hAnsiTheme="minorHAnsi" w:cstheme="minorHAnsi"/>
        </w:rPr>
      </w:pPr>
    </w:p>
    <w:p w:rsidR="00F85F6F" w:rsidRPr="00DC36F5" w:rsidRDefault="00F85F6F" w:rsidP="00C33052">
      <w:pPr>
        <w:rPr>
          <w:rFonts w:asciiTheme="minorHAnsi" w:hAnsiTheme="minorHAnsi" w:cstheme="minorHAnsi"/>
          <w:b/>
        </w:rPr>
      </w:pPr>
      <w:r w:rsidRPr="00DC36F5">
        <w:rPr>
          <w:rFonts w:asciiTheme="minorHAnsi" w:hAnsiTheme="minorHAnsi" w:cstheme="minorHAnsi"/>
          <w:noProof/>
        </w:rPr>
        <mc:AlternateContent>
          <mc:Choice Requires="wps">
            <w:drawing>
              <wp:anchor distT="0" distB="0" distL="114300" distR="114300" simplePos="0" relativeHeight="251677184" behindDoc="0" locked="0" layoutInCell="1" allowOverlap="1" wp14:anchorId="31E3BDAC" wp14:editId="08F046EE">
                <wp:simplePos x="0" y="0"/>
                <wp:positionH relativeFrom="column">
                  <wp:posOffset>2466975</wp:posOffset>
                </wp:positionH>
                <wp:positionV relativeFrom="paragraph">
                  <wp:posOffset>2098675</wp:posOffset>
                </wp:positionV>
                <wp:extent cx="1085850" cy="304800"/>
                <wp:effectExtent l="19050" t="19050" r="19050" b="19050"/>
                <wp:wrapNone/>
                <wp:docPr id="74" name="Oval 23" descr="Circle around the Add FR Publication Data Button." title="Add FR Publication Data Butt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85850" cy="30480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44EA53" id="Oval 23" o:spid="_x0000_s1026" alt="Title: Add FR Publication Data Button - Description: Circle around the Add FR Publication Data Button." style="position:absolute;margin-left:194.25pt;margin-top:165.25pt;width:85.5pt;height:24pt;flip: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" filled="f" strokecolor="red" strokeweight="3pt"/>
            </w:pict>
          </mc:Fallback>
        </mc:AlternateContent>
      </w:r>
      <w:r w:rsidRPr="00DC36F5">
        <w:rPr>
          <w:rFonts w:asciiTheme="minorHAnsi" w:hAnsiTheme="minorHAnsi" w:cstheme="minorHAnsi"/>
          <w:noProof/>
        </w:rPr>
        <mc:AlternateContent>
          <mc:Choice Requires="wps">
            <w:drawing>
              <wp:anchor distT="0" distB="0" distL="114300" distR="114300" simplePos="0" relativeHeight="251661824" behindDoc="0" locked="0" layoutInCell="1" allowOverlap="1" wp14:anchorId="04DDCAF7" wp14:editId="4BC0298A">
                <wp:simplePos x="0" y="0"/>
                <wp:positionH relativeFrom="column">
                  <wp:posOffset>790575</wp:posOffset>
                </wp:positionH>
                <wp:positionV relativeFrom="paragraph">
                  <wp:posOffset>1346835</wp:posOffset>
                </wp:positionV>
                <wp:extent cx="2000250" cy="323850"/>
                <wp:effectExtent l="19050" t="19050" r="19050" b="19050"/>
                <wp:wrapNone/>
                <wp:docPr id="36" name="Oval 23" descr="Circle around the Federal Register citation fields." title="FR Citation Field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000250" cy="32385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8310FF" id="Oval 23" o:spid="_x0000_s1026" alt="Title: FR Citation Fields - Description: Circle around the Federal Register citation fields." style="position:absolute;margin-left:62.25pt;margin-top:106.05pt;width:157.5pt;height:25.5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" filled="f" strokecolor="red" strokeweight="3pt"/>
            </w:pict>
          </mc:Fallback>
        </mc:AlternateContent>
      </w:r>
      <w:r w:rsidR="009042E9" w:rsidRPr="00DC36F5">
        <w:rPr>
          <w:rFonts w:asciiTheme="minorHAnsi" w:hAnsiTheme="minorHAnsi" w:cstheme="minorHAnsi"/>
          <w:noProof/>
        </w:rPr>
        <w:drawing>
          <wp:inline distT="0" distB="0" distL="0" distR="0" wp14:anchorId="20649C69" wp14:editId="4ED130C0">
            <wp:extent cx="5942360" cy="2422525"/>
            <wp:effectExtent l="19050" t="19050" r="20320" b="15875"/>
            <wp:docPr id="93" name="Picture 93" descr="Screenshot of the View SORN – OIRA Conclusion Screen (Not Published)" title="View SORN – OIRA Conclusion Screen (Not Publi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5942360" cy="2422525"/>
                    </a:xfrm>
                    <a:prstGeom prst="rect">
                      <a:avLst/>
                    </a:prstGeom>
                    <a:ln>
                      <a:solidFill>
                        <a:schemeClr val="accent1"/>
                      </a:solidFill>
                    </a:ln>
                  </pic:spPr>
                </pic:pic>
              </a:graphicData>
            </a:graphic>
          </wp:inline>
        </w:drawing>
      </w:r>
    </w:p>
    <w:p w:rsidR="00C33052" w:rsidRPr="00DC36F5" w:rsidRDefault="00C33052" w:rsidP="00A916D9">
      <w:pPr>
        <w:keepNext/>
        <w:jc w:val="center"/>
        <w:rPr>
          <w:rFonts w:asciiTheme="minorHAnsi" w:hAnsiTheme="minorHAnsi" w:cstheme="minorHAnsi"/>
          <w:b/>
        </w:rPr>
      </w:pPr>
    </w:p>
    <w:p w:rsidR="00997A97" w:rsidRPr="00DC36F5" w:rsidRDefault="00997A97" w:rsidP="00A916D9">
      <w:pPr>
        <w:keepNext/>
        <w:jc w:val="center"/>
        <w:rPr>
          <w:rFonts w:asciiTheme="minorHAnsi" w:hAnsiTheme="minorHAnsi" w:cstheme="minorHAnsi"/>
        </w:rPr>
      </w:pPr>
      <w:r w:rsidRPr="00DC36F5">
        <w:rPr>
          <w:rFonts w:asciiTheme="minorHAnsi" w:hAnsiTheme="minorHAnsi" w:cstheme="minorHAnsi"/>
          <w:b/>
        </w:rPr>
        <w:t>Figure 1</w:t>
      </w:r>
      <w:r w:rsidR="00B674F4">
        <w:rPr>
          <w:rFonts w:asciiTheme="minorHAnsi" w:hAnsiTheme="minorHAnsi" w:cstheme="minorHAnsi"/>
          <w:b/>
        </w:rPr>
        <w:t>3</w:t>
      </w:r>
      <w:r w:rsidRPr="00DC36F5">
        <w:rPr>
          <w:rFonts w:asciiTheme="minorHAnsi" w:hAnsiTheme="minorHAnsi" w:cstheme="minorHAnsi"/>
          <w:b/>
        </w:rPr>
        <w:t>.1:</w:t>
      </w:r>
      <w:r w:rsidR="00C33052" w:rsidRPr="00DC36F5">
        <w:rPr>
          <w:rFonts w:asciiTheme="minorHAnsi" w:hAnsiTheme="minorHAnsi" w:cstheme="minorHAnsi"/>
          <w:b/>
        </w:rPr>
        <w:t xml:space="preserve"> </w:t>
      </w:r>
      <w:r w:rsidR="00F85F6F" w:rsidRPr="00DC36F5">
        <w:rPr>
          <w:rFonts w:asciiTheme="minorHAnsi" w:hAnsiTheme="minorHAnsi" w:cstheme="minorHAnsi"/>
          <w:b/>
        </w:rPr>
        <w:t xml:space="preserve">View SORN – </w:t>
      </w:r>
      <w:r w:rsidRPr="00DC36F5">
        <w:rPr>
          <w:rFonts w:asciiTheme="minorHAnsi" w:hAnsiTheme="minorHAnsi" w:cstheme="minorHAnsi"/>
          <w:b/>
        </w:rPr>
        <w:t xml:space="preserve">OIRA Conclusion Screen </w:t>
      </w:r>
      <w:r w:rsidR="00F85F6F" w:rsidRPr="00DC36F5">
        <w:rPr>
          <w:rFonts w:asciiTheme="minorHAnsi" w:hAnsiTheme="minorHAnsi" w:cstheme="minorHAnsi"/>
          <w:b/>
        </w:rPr>
        <w:t>(Not Published)</w:t>
      </w:r>
    </w:p>
    <w:p w:rsidR="005F3A74" w:rsidRPr="00DC36F5" w:rsidRDefault="005F3A74" w:rsidP="005F3A74">
      <w:pPr>
        <w:rPr>
          <w:rFonts w:asciiTheme="minorHAnsi" w:hAnsiTheme="minorHAnsi" w:cstheme="minorHAnsi"/>
        </w:rPr>
      </w:pPr>
    </w:p>
    <w:p w:rsidR="005F3A74" w:rsidRPr="00DC36F5" w:rsidRDefault="009042E9" w:rsidP="005F3A74">
      <w:pPr>
        <w:rPr>
          <w:rFonts w:asciiTheme="minorHAnsi" w:hAnsiTheme="minorHAnsi" w:cstheme="minorHAnsi"/>
        </w:rPr>
      </w:pPr>
      <w:r w:rsidRPr="00DC36F5">
        <w:rPr>
          <w:rFonts w:asciiTheme="minorHAnsi" w:hAnsiTheme="minorHAnsi" w:cstheme="minorHAnsi"/>
          <w:noProof/>
        </w:rPr>
        <w:lastRenderedPageBreak/>
        <w:drawing>
          <wp:inline distT="0" distB="0" distL="0" distR="0" wp14:anchorId="20776E69" wp14:editId="20D37761">
            <wp:extent cx="5943321" cy="2596515"/>
            <wp:effectExtent l="19050" t="19050" r="19685" b="13335"/>
            <wp:docPr id="94" name="Picture 94" descr="Screenshot of the View SORN – OIRA Conclusion Screen (Published)" title="View SORN – OIRA Conclusion Screen (Publi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5943321" cy="2596515"/>
                    </a:xfrm>
                    <a:prstGeom prst="rect">
                      <a:avLst/>
                    </a:prstGeom>
                    <a:ln>
                      <a:solidFill>
                        <a:schemeClr val="accent1"/>
                      </a:solidFill>
                    </a:ln>
                  </pic:spPr>
                </pic:pic>
              </a:graphicData>
            </a:graphic>
          </wp:inline>
        </w:drawing>
      </w:r>
    </w:p>
    <w:p w:rsidR="00997A97" w:rsidRPr="00DC36F5" w:rsidRDefault="00997A97" w:rsidP="005F3A74">
      <w:pPr>
        <w:rPr>
          <w:rFonts w:asciiTheme="minorHAnsi" w:hAnsiTheme="minorHAnsi" w:cstheme="minorHAnsi"/>
        </w:rPr>
      </w:pPr>
    </w:p>
    <w:p w:rsidR="00997A97" w:rsidRPr="00DC36F5" w:rsidRDefault="00997A97" w:rsidP="00997A97">
      <w:pPr>
        <w:keepNext/>
        <w:jc w:val="center"/>
        <w:rPr>
          <w:rFonts w:asciiTheme="minorHAnsi" w:hAnsiTheme="minorHAnsi" w:cstheme="minorHAnsi"/>
        </w:rPr>
      </w:pPr>
      <w:r w:rsidRPr="00DC36F5">
        <w:rPr>
          <w:rFonts w:asciiTheme="minorHAnsi" w:hAnsiTheme="minorHAnsi" w:cstheme="minorHAnsi"/>
          <w:b/>
        </w:rPr>
        <w:t>Figure 1</w:t>
      </w:r>
      <w:r w:rsidR="00B674F4">
        <w:rPr>
          <w:rFonts w:asciiTheme="minorHAnsi" w:hAnsiTheme="minorHAnsi" w:cstheme="minorHAnsi"/>
          <w:b/>
        </w:rPr>
        <w:t>3</w:t>
      </w:r>
      <w:r w:rsidRPr="00DC36F5">
        <w:rPr>
          <w:rFonts w:asciiTheme="minorHAnsi" w:hAnsiTheme="minorHAnsi" w:cstheme="minorHAnsi"/>
          <w:b/>
        </w:rPr>
        <w:t xml:space="preserve">.2: </w:t>
      </w:r>
      <w:r w:rsidR="00F85F6F" w:rsidRPr="00DC36F5">
        <w:rPr>
          <w:rFonts w:asciiTheme="minorHAnsi" w:hAnsiTheme="minorHAnsi" w:cstheme="minorHAnsi"/>
          <w:b/>
        </w:rPr>
        <w:t>View SORN – OIRA Conclusion Screen (Published)</w:t>
      </w:r>
      <w:r w:rsidRPr="00DC36F5">
        <w:rPr>
          <w:rFonts w:asciiTheme="minorHAnsi" w:hAnsiTheme="minorHAnsi" w:cstheme="minorHAnsi"/>
          <w:b/>
        </w:rPr>
        <w:t xml:space="preserve"> </w:t>
      </w:r>
    </w:p>
    <w:p w:rsidR="005F3A74" w:rsidRPr="00DC36F5" w:rsidRDefault="004066B5" w:rsidP="005F3A74">
      <w:pPr>
        <w:rPr>
          <w:rFonts w:asciiTheme="minorHAnsi" w:hAnsiTheme="minorHAnsi" w:cstheme="minorHAnsi"/>
        </w:rPr>
      </w:pPr>
      <w:r w:rsidRPr="00DC36F5">
        <w:rPr>
          <w:rFonts w:asciiTheme="minorHAnsi" w:hAnsiTheme="minorHAnsi" w:cstheme="minorHAnsi"/>
        </w:rPr>
        <w:br w:type="page"/>
      </w:r>
    </w:p>
    <w:p w:rsidR="005F3A74" w:rsidRPr="004878A7" w:rsidRDefault="00EA3647" w:rsidP="00EA3647">
      <w:pPr>
        <w:pStyle w:val="Heading1"/>
        <w:ind w:right="-180"/>
        <w:jc w:val="center"/>
        <w:rPr>
          <w:rFonts w:asciiTheme="minorHAnsi" w:hAnsiTheme="minorHAnsi" w:cstheme="minorHAnsi"/>
          <w:b/>
          <w:bCs/>
          <w:smallCaps/>
          <w:sz w:val="36"/>
          <w:szCs w:val="36"/>
          <w:u w:val="single"/>
        </w:rPr>
      </w:pPr>
      <w:bookmarkStart w:id="68" w:name="_Toc118727134"/>
      <w:r w:rsidRPr="004878A7">
        <w:rPr>
          <w:rFonts w:asciiTheme="minorHAnsi" w:hAnsiTheme="minorHAnsi" w:cstheme="minorHAnsi"/>
          <w:b/>
          <w:bCs/>
          <w:smallCaps/>
          <w:sz w:val="36"/>
          <w:szCs w:val="36"/>
          <w:u w:val="single"/>
        </w:rPr>
        <w:lastRenderedPageBreak/>
        <w:t>Appendix A:  Required Documents</w:t>
      </w:r>
      <w:bookmarkEnd w:id="68"/>
    </w:p>
    <w:p w:rsidR="005F3A74" w:rsidRPr="00DC36F5" w:rsidRDefault="005F3A74" w:rsidP="005F3A74">
      <w:pPr>
        <w:autoSpaceDE w:val="0"/>
        <w:autoSpaceDN w:val="0"/>
        <w:adjustRightInd w:val="0"/>
        <w:rPr>
          <w:rFonts w:asciiTheme="minorHAnsi" w:hAnsiTheme="minorHAnsi" w:cstheme="minorHAnsi"/>
        </w:rPr>
      </w:pPr>
    </w:p>
    <w:p w:rsidR="0098152A" w:rsidRPr="00DC36F5" w:rsidRDefault="0098152A" w:rsidP="0098152A">
      <w:pPr>
        <w:rPr>
          <w:rFonts w:asciiTheme="minorHAnsi" w:hAnsiTheme="minorHAnsi" w:cstheme="minorHAnsi"/>
        </w:rPr>
      </w:pPr>
      <w:r w:rsidRPr="00DC36F5">
        <w:rPr>
          <w:rFonts w:asciiTheme="minorHAnsi" w:hAnsiTheme="minorHAnsi" w:cstheme="minorHAnsi"/>
          <w:b/>
          <w:i/>
        </w:rPr>
        <w:t xml:space="preserve">Content of the Report of a New or Modified System of Records. </w:t>
      </w:r>
      <w:r w:rsidRPr="00DC36F5">
        <w:rPr>
          <w:rFonts w:asciiTheme="minorHAnsi" w:hAnsiTheme="minorHAnsi" w:cstheme="minorHAnsi"/>
        </w:rPr>
        <w:t xml:space="preserve">The report of a new or significantly modified system of records includes a transmittal letter, a narrative statement, a draft Federal Register notice, any Privacy Act exemption rules, and any supplementary documents. </w:t>
      </w:r>
    </w:p>
    <w:p w:rsidR="0098152A" w:rsidRPr="00DC36F5" w:rsidRDefault="0098152A" w:rsidP="0098152A">
      <w:pPr>
        <w:rPr>
          <w:rFonts w:asciiTheme="minorHAnsi" w:hAnsiTheme="minorHAnsi" w:cstheme="minorHAnsi"/>
        </w:rPr>
      </w:pPr>
    </w:p>
    <w:p w:rsidR="0098152A" w:rsidRPr="00DC36F5" w:rsidRDefault="0098152A" w:rsidP="0098152A">
      <w:pPr>
        <w:pStyle w:val="ListParagraph"/>
        <w:numPr>
          <w:ilvl w:val="0"/>
          <w:numId w:val="2"/>
        </w:numPr>
        <w:contextualSpacing w:val="0"/>
        <w:rPr>
          <w:rFonts w:cstheme="minorHAnsi"/>
          <w:sz w:val="24"/>
          <w:szCs w:val="24"/>
        </w:rPr>
      </w:pPr>
      <w:r w:rsidRPr="00DC36F5">
        <w:rPr>
          <w:rFonts w:cstheme="minorHAnsi"/>
          <w:i/>
          <w:sz w:val="24"/>
          <w:szCs w:val="24"/>
        </w:rPr>
        <w:t>Transmittal Letter.</w:t>
      </w:r>
      <w:r w:rsidRPr="00DC36F5">
        <w:rPr>
          <w:rFonts w:cstheme="minorHAnsi"/>
          <w:sz w:val="24"/>
          <w:szCs w:val="24"/>
        </w:rPr>
        <w:t xml:space="preserve"> The transmittal letter serves as a brief cover letter accompanying the report. The transmittal letter shall: </w:t>
      </w:r>
    </w:p>
    <w:p w:rsidR="0098152A" w:rsidRPr="00DC36F5" w:rsidRDefault="0098152A" w:rsidP="0098152A">
      <w:pPr>
        <w:pStyle w:val="ListParagraph"/>
        <w:numPr>
          <w:ilvl w:val="1"/>
          <w:numId w:val="2"/>
        </w:numPr>
        <w:ind w:left="1800" w:hanging="720"/>
        <w:contextualSpacing w:val="0"/>
        <w:rPr>
          <w:rFonts w:cstheme="minorHAnsi"/>
          <w:sz w:val="24"/>
          <w:szCs w:val="24"/>
        </w:rPr>
      </w:pPr>
      <w:r w:rsidRPr="00DC36F5">
        <w:rPr>
          <w:rFonts w:cstheme="minorHAnsi"/>
          <w:sz w:val="24"/>
          <w:szCs w:val="24"/>
        </w:rPr>
        <w:t>Be signed by the Senior Agency Official for Privacy.</w:t>
      </w:r>
    </w:p>
    <w:p w:rsidR="0098152A" w:rsidRPr="00DC36F5" w:rsidRDefault="0098152A" w:rsidP="0098152A">
      <w:pPr>
        <w:pStyle w:val="ListParagraph"/>
        <w:numPr>
          <w:ilvl w:val="1"/>
          <w:numId w:val="2"/>
        </w:numPr>
        <w:ind w:left="1800" w:hanging="720"/>
        <w:contextualSpacing w:val="0"/>
        <w:rPr>
          <w:rFonts w:cstheme="minorHAnsi"/>
          <w:sz w:val="24"/>
          <w:szCs w:val="24"/>
        </w:rPr>
      </w:pPr>
      <w:r w:rsidRPr="00DC36F5">
        <w:rPr>
          <w:rFonts w:cstheme="minorHAnsi"/>
          <w:sz w:val="24"/>
          <w:szCs w:val="24"/>
        </w:rPr>
        <w:t>Contain the name, email address, and telephone number of the individual who can best answer questions about the proposed system of records.</w:t>
      </w:r>
    </w:p>
    <w:p w:rsidR="0098152A" w:rsidRPr="00DC36F5" w:rsidRDefault="0098152A" w:rsidP="0098152A">
      <w:pPr>
        <w:pStyle w:val="ListParagraph"/>
        <w:numPr>
          <w:ilvl w:val="1"/>
          <w:numId w:val="2"/>
        </w:numPr>
        <w:ind w:left="1800" w:hanging="720"/>
        <w:contextualSpacing w:val="0"/>
        <w:rPr>
          <w:rFonts w:cstheme="minorHAnsi"/>
          <w:sz w:val="24"/>
          <w:szCs w:val="24"/>
        </w:rPr>
      </w:pPr>
      <w:r w:rsidRPr="00DC36F5">
        <w:rPr>
          <w:rFonts w:cstheme="minorHAnsi"/>
          <w:sz w:val="24"/>
          <w:szCs w:val="24"/>
        </w:rPr>
        <w:t>Contain the agency’s assurance that the proposed system of records fully complies with the Privacy Act and OMB policies.</w:t>
      </w:r>
    </w:p>
    <w:p w:rsidR="0098152A" w:rsidRPr="00DC36F5" w:rsidRDefault="0098152A" w:rsidP="0098152A">
      <w:pPr>
        <w:pStyle w:val="ListParagraph"/>
        <w:numPr>
          <w:ilvl w:val="1"/>
          <w:numId w:val="2"/>
        </w:numPr>
        <w:ind w:left="1800" w:hanging="720"/>
        <w:contextualSpacing w:val="0"/>
        <w:rPr>
          <w:rFonts w:cstheme="minorHAnsi"/>
          <w:sz w:val="24"/>
          <w:szCs w:val="24"/>
        </w:rPr>
      </w:pPr>
      <w:r w:rsidRPr="00DC36F5">
        <w:rPr>
          <w:rFonts w:cstheme="minorHAnsi"/>
          <w:sz w:val="24"/>
          <w:szCs w:val="24"/>
        </w:rPr>
        <w:t>Contain the agency’s assurance that the proposed system of records does not duplicate any existing agency or government-wide systems of records.</w:t>
      </w:r>
    </w:p>
    <w:p w:rsidR="0098152A" w:rsidRPr="00DC36F5" w:rsidRDefault="0098152A" w:rsidP="0098152A">
      <w:pPr>
        <w:pStyle w:val="ListParagraph"/>
        <w:numPr>
          <w:ilvl w:val="0"/>
          <w:numId w:val="2"/>
        </w:numPr>
        <w:contextualSpacing w:val="0"/>
        <w:rPr>
          <w:rFonts w:cstheme="minorHAnsi"/>
          <w:sz w:val="24"/>
          <w:szCs w:val="24"/>
        </w:rPr>
      </w:pPr>
      <w:r w:rsidRPr="00DC36F5">
        <w:rPr>
          <w:rFonts w:cstheme="minorHAnsi"/>
          <w:i/>
          <w:sz w:val="24"/>
          <w:szCs w:val="24"/>
        </w:rPr>
        <w:t>Narrative Statement.</w:t>
      </w:r>
      <w:r w:rsidRPr="00DC36F5">
        <w:rPr>
          <w:rFonts w:cstheme="minorHAnsi"/>
          <w:sz w:val="24"/>
          <w:szCs w:val="24"/>
        </w:rPr>
        <w:t xml:space="preserve"> The narrative statement provides a brief overview of the proposed system of records making reference to the other materials in the report without simply restating information provided in those materials. The narrative statement shall:</w:t>
      </w:r>
    </w:p>
    <w:p w:rsidR="0098152A" w:rsidRPr="00DC36F5" w:rsidRDefault="0098152A" w:rsidP="0098152A">
      <w:pPr>
        <w:pStyle w:val="ListParagraph"/>
        <w:numPr>
          <w:ilvl w:val="1"/>
          <w:numId w:val="2"/>
        </w:numPr>
        <w:ind w:left="1800" w:hanging="720"/>
        <w:contextualSpacing w:val="0"/>
        <w:rPr>
          <w:rFonts w:cstheme="minorHAnsi"/>
          <w:sz w:val="24"/>
          <w:szCs w:val="24"/>
        </w:rPr>
      </w:pPr>
      <w:r w:rsidRPr="00DC36F5">
        <w:rPr>
          <w:rFonts w:cstheme="minorHAnsi"/>
          <w:sz w:val="24"/>
          <w:szCs w:val="24"/>
        </w:rPr>
        <w:t>Describe the purpose(s) for which the agency is establishing or modifying the system of records and explain how the scope of the system is commensurate with the purpose(s) of the system.</w:t>
      </w:r>
    </w:p>
    <w:p w:rsidR="0098152A" w:rsidRPr="00DC36F5" w:rsidRDefault="0098152A" w:rsidP="0098152A">
      <w:pPr>
        <w:pStyle w:val="ListParagraph"/>
        <w:numPr>
          <w:ilvl w:val="1"/>
          <w:numId w:val="2"/>
        </w:numPr>
        <w:ind w:left="1800" w:hanging="720"/>
        <w:contextualSpacing w:val="0"/>
        <w:rPr>
          <w:rFonts w:cstheme="minorHAnsi"/>
          <w:sz w:val="24"/>
          <w:szCs w:val="24"/>
        </w:rPr>
      </w:pPr>
      <w:r w:rsidRPr="00DC36F5">
        <w:rPr>
          <w:rFonts w:cstheme="minorHAnsi"/>
          <w:sz w:val="24"/>
          <w:szCs w:val="24"/>
        </w:rPr>
        <w:t>Identify the specific authority (statute or executive order) under which the system of records will be maintained. The agency shall avoid citing authority that is overly general; rather, the agency shall cite the specific programmatic authority for collecting, maintaining, using, and disseminating the information.</w:t>
      </w:r>
    </w:p>
    <w:p w:rsidR="0098152A" w:rsidRPr="00DC36F5" w:rsidRDefault="0098152A" w:rsidP="0098152A">
      <w:pPr>
        <w:pStyle w:val="ListParagraph"/>
        <w:numPr>
          <w:ilvl w:val="1"/>
          <w:numId w:val="2"/>
        </w:numPr>
        <w:ind w:left="1800" w:hanging="720"/>
        <w:contextualSpacing w:val="0"/>
        <w:rPr>
          <w:rFonts w:cstheme="minorHAnsi"/>
          <w:sz w:val="24"/>
          <w:szCs w:val="24"/>
        </w:rPr>
      </w:pPr>
      <w:r w:rsidRPr="00DC36F5">
        <w:rPr>
          <w:rFonts w:cstheme="minorHAnsi"/>
          <w:sz w:val="24"/>
          <w:szCs w:val="24"/>
        </w:rPr>
        <w:t xml:space="preserve">An evaluation of the probable or potential effect of the proposal on the privacy of individuals whose information will be maintained in the system of records.70 If the agency has conducted one or more privacy impact assessment(s) with respect to information technology that will be used to collect, maintain, or disseminate the information in the system of records, the privacy impact assessment(s) will likely provide the information </w:t>
      </w:r>
      <w:r w:rsidRPr="00DC36F5">
        <w:rPr>
          <w:rFonts w:cstheme="minorHAnsi"/>
          <w:sz w:val="24"/>
          <w:szCs w:val="24"/>
        </w:rPr>
        <w:lastRenderedPageBreak/>
        <w:t>necessary to meet this requirement, and may be submitted in lieu of drafting a separate evaluation.</w:t>
      </w:r>
    </w:p>
    <w:p w:rsidR="0098152A" w:rsidRPr="00DC36F5" w:rsidRDefault="0098152A" w:rsidP="0098152A">
      <w:pPr>
        <w:pStyle w:val="ListParagraph"/>
        <w:numPr>
          <w:ilvl w:val="1"/>
          <w:numId w:val="2"/>
        </w:numPr>
        <w:ind w:left="1800" w:hanging="720"/>
        <w:contextualSpacing w:val="0"/>
        <w:rPr>
          <w:rFonts w:cstheme="minorHAnsi"/>
          <w:sz w:val="24"/>
          <w:szCs w:val="24"/>
        </w:rPr>
      </w:pPr>
      <w:r w:rsidRPr="00DC36F5">
        <w:rPr>
          <w:rFonts w:cstheme="minorHAnsi"/>
          <w:sz w:val="24"/>
          <w:szCs w:val="24"/>
        </w:rPr>
        <w:t>Explain how each new or modified routine use satisfies the compatibility requirement of the Privacy Act.</w:t>
      </w:r>
    </w:p>
    <w:p w:rsidR="0098152A" w:rsidRPr="00DC36F5" w:rsidRDefault="0098152A" w:rsidP="0098152A">
      <w:pPr>
        <w:pStyle w:val="ListParagraph"/>
        <w:numPr>
          <w:ilvl w:val="1"/>
          <w:numId w:val="2"/>
        </w:numPr>
        <w:ind w:left="1800" w:hanging="720"/>
        <w:contextualSpacing w:val="0"/>
        <w:rPr>
          <w:rFonts w:cstheme="minorHAnsi"/>
          <w:sz w:val="24"/>
          <w:szCs w:val="24"/>
        </w:rPr>
      </w:pPr>
      <w:r w:rsidRPr="00DC36F5">
        <w:rPr>
          <w:rFonts w:cstheme="minorHAnsi"/>
          <w:sz w:val="24"/>
          <w:szCs w:val="24"/>
        </w:rPr>
        <w:t>Identify any information collections approved by OMB or submitted to OMB for approval that will be used to collect information that will be maintained in the system of records, and provide the relevant names, OMB control numbers, and expiration dates. If the request for OMB approval of an information collection is pending, the agency may simply state the name of the collection and the date it was submitted to OMB for review.</w:t>
      </w:r>
    </w:p>
    <w:p w:rsidR="0098152A" w:rsidRPr="00DC36F5" w:rsidRDefault="0098152A" w:rsidP="0098152A">
      <w:pPr>
        <w:pStyle w:val="ListParagraph"/>
        <w:numPr>
          <w:ilvl w:val="0"/>
          <w:numId w:val="2"/>
        </w:numPr>
        <w:contextualSpacing w:val="0"/>
        <w:rPr>
          <w:rFonts w:cstheme="minorHAnsi"/>
          <w:sz w:val="24"/>
          <w:szCs w:val="24"/>
        </w:rPr>
      </w:pPr>
      <w:r w:rsidRPr="00DC36F5">
        <w:rPr>
          <w:rFonts w:cstheme="minorHAnsi"/>
          <w:i/>
          <w:sz w:val="24"/>
          <w:szCs w:val="24"/>
        </w:rPr>
        <w:t>Federal Register Notice.</w:t>
      </w:r>
      <w:r w:rsidRPr="00DC36F5">
        <w:rPr>
          <w:rFonts w:cstheme="minorHAnsi"/>
          <w:sz w:val="24"/>
          <w:szCs w:val="24"/>
        </w:rPr>
        <w:t xml:space="preserve"> The draft new or revised notice in the format prescribed by the Office of the Federal Register SORN templates, which are provided in the appendices to this Circular.</w:t>
      </w:r>
    </w:p>
    <w:p w:rsidR="0098152A" w:rsidRPr="00DC36F5" w:rsidRDefault="0098152A" w:rsidP="0098152A">
      <w:pPr>
        <w:pStyle w:val="ListParagraph"/>
        <w:numPr>
          <w:ilvl w:val="0"/>
          <w:numId w:val="2"/>
        </w:numPr>
        <w:contextualSpacing w:val="0"/>
        <w:rPr>
          <w:rFonts w:cstheme="minorHAnsi"/>
          <w:sz w:val="24"/>
          <w:szCs w:val="24"/>
        </w:rPr>
      </w:pPr>
      <w:r w:rsidRPr="00DC36F5">
        <w:rPr>
          <w:rFonts w:cstheme="minorHAnsi"/>
          <w:i/>
          <w:sz w:val="24"/>
          <w:szCs w:val="24"/>
        </w:rPr>
        <w:t xml:space="preserve">Exemption Rule. </w:t>
      </w:r>
      <w:r w:rsidRPr="00DC36F5">
        <w:rPr>
          <w:rFonts w:cstheme="minorHAnsi"/>
          <w:sz w:val="24"/>
          <w:szCs w:val="24"/>
        </w:rPr>
        <w:t>Any new Privacy Act exemption rules or changes to published exemption rules in Federal Register format that the agency proposes to issue that will apply to records in the new or significantly modified system of records.</w:t>
      </w:r>
    </w:p>
    <w:p w:rsidR="0098152A" w:rsidRPr="00DC36F5" w:rsidRDefault="0098152A" w:rsidP="0098152A">
      <w:pPr>
        <w:pStyle w:val="ListParagraph"/>
        <w:numPr>
          <w:ilvl w:val="0"/>
          <w:numId w:val="2"/>
        </w:numPr>
        <w:contextualSpacing w:val="0"/>
        <w:rPr>
          <w:rFonts w:cstheme="minorHAnsi"/>
          <w:sz w:val="24"/>
          <w:szCs w:val="24"/>
        </w:rPr>
      </w:pPr>
      <w:r w:rsidRPr="00DC36F5">
        <w:rPr>
          <w:rFonts w:cstheme="minorHAnsi"/>
          <w:i/>
          <w:sz w:val="24"/>
          <w:szCs w:val="24"/>
        </w:rPr>
        <w:t>Supplementary Documents.</w:t>
      </w:r>
      <w:r w:rsidRPr="00DC36F5">
        <w:rPr>
          <w:rFonts w:cstheme="minorHAnsi"/>
          <w:sz w:val="24"/>
          <w:szCs w:val="24"/>
        </w:rPr>
        <w:t xml:space="preserve"> The supplementary documents include:</w:t>
      </w:r>
    </w:p>
    <w:p w:rsidR="0098152A" w:rsidRPr="00DC36F5" w:rsidRDefault="0098152A" w:rsidP="00A63B01">
      <w:pPr>
        <w:pStyle w:val="ListParagraph"/>
        <w:numPr>
          <w:ilvl w:val="1"/>
          <w:numId w:val="2"/>
        </w:numPr>
        <w:ind w:left="1800" w:hanging="720"/>
        <w:contextualSpacing w:val="0"/>
        <w:rPr>
          <w:rFonts w:cstheme="minorHAnsi"/>
          <w:sz w:val="24"/>
          <w:szCs w:val="24"/>
        </w:rPr>
      </w:pPr>
      <w:r w:rsidRPr="00DC36F5">
        <w:rPr>
          <w:rFonts w:cstheme="minorHAnsi"/>
          <w:sz w:val="24"/>
          <w:szCs w:val="24"/>
        </w:rPr>
        <w:t>For significantly modified systems, the agency shall include a list of the substantive changes to the previously published version of the notice and/or a version of the previously published notice that has been marked up to show the changes that are being proposed.</w:t>
      </w:r>
    </w:p>
    <w:p w:rsidR="0098152A" w:rsidRPr="00DC36F5" w:rsidRDefault="0098152A" w:rsidP="00A63B01">
      <w:pPr>
        <w:pStyle w:val="ListParagraph"/>
        <w:numPr>
          <w:ilvl w:val="1"/>
          <w:numId w:val="2"/>
        </w:numPr>
        <w:ind w:left="1800" w:hanging="720"/>
        <w:contextualSpacing w:val="0"/>
        <w:rPr>
          <w:rFonts w:cstheme="minorHAnsi"/>
          <w:sz w:val="24"/>
          <w:szCs w:val="24"/>
        </w:rPr>
      </w:pPr>
      <w:r w:rsidRPr="00DC36F5">
        <w:rPr>
          <w:rFonts w:cstheme="minorHAnsi"/>
          <w:sz w:val="24"/>
          <w:szCs w:val="24"/>
        </w:rPr>
        <w:t>The agency shall include any other supplementary documents requested by OMB.</w:t>
      </w:r>
    </w:p>
    <w:p w:rsidR="0098152A" w:rsidRPr="00DC36F5" w:rsidRDefault="0098152A" w:rsidP="0098152A">
      <w:pPr>
        <w:rPr>
          <w:rFonts w:asciiTheme="minorHAnsi" w:hAnsiTheme="minorHAnsi" w:cstheme="minorHAnsi"/>
        </w:rPr>
      </w:pPr>
      <w:r w:rsidRPr="00DC36F5">
        <w:rPr>
          <w:rFonts w:asciiTheme="minorHAnsi" w:hAnsiTheme="minorHAnsi" w:cstheme="minorHAnsi"/>
          <w:b/>
          <w:i/>
        </w:rPr>
        <w:t>Content of the Report of a New or Modified Matching Program.</w:t>
      </w:r>
      <w:r w:rsidRPr="00DC36F5">
        <w:rPr>
          <w:rFonts w:asciiTheme="minorHAnsi" w:hAnsiTheme="minorHAnsi" w:cstheme="minorHAnsi"/>
        </w:rPr>
        <w:t xml:space="preserve"> The report of an established, re-established, or significantly modified matching program includes a transmittal letter, a narrative statement, a draft Federal Register notice, a</w:t>
      </w:r>
      <w:r w:rsidR="00B71C00" w:rsidRPr="00DC36F5">
        <w:rPr>
          <w:rFonts w:asciiTheme="minorHAnsi" w:hAnsiTheme="minorHAnsi" w:cstheme="minorHAnsi"/>
        </w:rPr>
        <w:t>t least 1</w:t>
      </w:r>
      <w:r w:rsidRPr="00DC36F5">
        <w:rPr>
          <w:rFonts w:asciiTheme="minorHAnsi" w:hAnsiTheme="minorHAnsi" w:cstheme="minorHAnsi"/>
        </w:rPr>
        <w:t xml:space="preserve"> matching agreement, and any supplementary documents.</w:t>
      </w:r>
    </w:p>
    <w:p w:rsidR="0098152A" w:rsidRPr="00DC36F5" w:rsidRDefault="0098152A" w:rsidP="0098152A">
      <w:pPr>
        <w:rPr>
          <w:rFonts w:asciiTheme="minorHAnsi" w:hAnsiTheme="minorHAnsi" w:cstheme="minorHAnsi"/>
        </w:rPr>
      </w:pPr>
    </w:p>
    <w:p w:rsidR="0098152A" w:rsidRPr="00DC36F5" w:rsidRDefault="0098152A" w:rsidP="0098152A">
      <w:pPr>
        <w:pStyle w:val="ListParagraph"/>
        <w:numPr>
          <w:ilvl w:val="0"/>
          <w:numId w:val="3"/>
        </w:numPr>
        <w:contextualSpacing w:val="0"/>
        <w:rPr>
          <w:rFonts w:cstheme="minorHAnsi"/>
          <w:sz w:val="24"/>
          <w:szCs w:val="24"/>
        </w:rPr>
      </w:pPr>
      <w:r w:rsidRPr="00DC36F5">
        <w:rPr>
          <w:rFonts w:cstheme="minorHAnsi"/>
          <w:i/>
          <w:sz w:val="24"/>
          <w:szCs w:val="24"/>
        </w:rPr>
        <w:t>Transmittal Letter.</w:t>
      </w:r>
      <w:r w:rsidRPr="00DC36F5">
        <w:rPr>
          <w:rFonts w:cstheme="minorHAnsi"/>
          <w:sz w:val="24"/>
          <w:szCs w:val="24"/>
        </w:rPr>
        <w:t xml:space="preserve"> The transmittal letter serves as a brief cover letter accompanying the report. The transmittal letter shall:</w:t>
      </w:r>
    </w:p>
    <w:p w:rsidR="0098152A" w:rsidRPr="00DC36F5" w:rsidRDefault="0098152A" w:rsidP="0098152A">
      <w:pPr>
        <w:pStyle w:val="ListParagraph"/>
        <w:numPr>
          <w:ilvl w:val="1"/>
          <w:numId w:val="3"/>
        </w:numPr>
        <w:ind w:left="1800" w:hanging="720"/>
        <w:contextualSpacing w:val="0"/>
        <w:rPr>
          <w:rFonts w:cstheme="minorHAnsi"/>
          <w:sz w:val="24"/>
          <w:szCs w:val="24"/>
        </w:rPr>
      </w:pPr>
      <w:r w:rsidRPr="00DC36F5">
        <w:rPr>
          <w:rFonts w:cstheme="minorHAnsi"/>
          <w:sz w:val="24"/>
          <w:szCs w:val="24"/>
        </w:rPr>
        <w:t>Be signed by the Senior Agency Official for Privacy or the chairman of the Data Integrity Board.</w:t>
      </w:r>
    </w:p>
    <w:p w:rsidR="0098152A" w:rsidRPr="00DC36F5" w:rsidRDefault="0098152A" w:rsidP="0098152A">
      <w:pPr>
        <w:pStyle w:val="ListParagraph"/>
        <w:numPr>
          <w:ilvl w:val="1"/>
          <w:numId w:val="3"/>
        </w:numPr>
        <w:ind w:left="1800" w:hanging="720"/>
        <w:contextualSpacing w:val="0"/>
        <w:rPr>
          <w:rFonts w:cstheme="minorHAnsi"/>
          <w:sz w:val="24"/>
          <w:szCs w:val="24"/>
        </w:rPr>
      </w:pPr>
      <w:r w:rsidRPr="00DC36F5">
        <w:rPr>
          <w:rFonts w:cstheme="minorHAnsi"/>
          <w:sz w:val="24"/>
          <w:szCs w:val="24"/>
        </w:rPr>
        <w:lastRenderedPageBreak/>
        <w:t>Contain the name, email address, and telephone number of the individual who can best answer questions about the proposed matching program.</w:t>
      </w:r>
    </w:p>
    <w:p w:rsidR="0098152A" w:rsidRPr="00DC36F5" w:rsidRDefault="0098152A" w:rsidP="0098152A">
      <w:pPr>
        <w:pStyle w:val="ListParagraph"/>
        <w:numPr>
          <w:ilvl w:val="1"/>
          <w:numId w:val="3"/>
        </w:numPr>
        <w:ind w:left="1800" w:hanging="720"/>
        <w:contextualSpacing w:val="0"/>
        <w:rPr>
          <w:rFonts w:cstheme="minorHAnsi"/>
          <w:sz w:val="24"/>
          <w:szCs w:val="24"/>
        </w:rPr>
      </w:pPr>
      <w:r w:rsidRPr="00DC36F5">
        <w:rPr>
          <w:rFonts w:cstheme="minorHAnsi"/>
          <w:sz w:val="24"/>
          <w:szCs w:val="24"/>
        </w:rPr>
        <w:t>Contain the agency’s assurance that the proposed matching program was approved by the agency’s Data Integrity Board and fully complies with the Privacy Act and OMB policies.</w:t>
      </w:r>
    </w:p>
    <w:p w:rsidR="0098152A" w:rsidRPr="00DC36F5" w:rsidRDefault="0098152A" w:rsidP="0098152A">
      <w:pPr>
        <w:pStyle w:val="ListParagraph"/>
        <w:numPr>
          <w:ilvl w:val="0"/>
          <w:numId w:val="3"/>
        </w:numPr>
        <w:contextualSpacing w:val="0"/>
        <w:rPr>
          <w:rFonts w:cstheme="minorHAnsi"/>
          <w:sz w:val="24"/>
          <w:szCs w:val="24"/>
        </w:rPr>
      </w:pPr>
      <w:r w:rsidRPr="00DC36F5">
        <w:rPr>
          <w:rFonts w:cstheme="minorHAnsi"/>
          <w:i/>
          <w:sz w:val="24"/>
          <w:szCs w:val="24"/>
        </w:rPr>
        <w:t xml:space="preserve">Narrative Statement. </w:t>
      </w:r>
      <w:r w:rsidRPr="00DC36F5">
        <w:rPr>
          <w:rFonts w:cstheme="minorHAnsi"/>
          <w:sz w:val="24"/>
          <w:szCs w:val="24"/>
        </w:rPr>
        <w:t>The narrative statement provides a brief overview of the proposed matching program making reference to the other materials in the report without simply restating information provided in those materials. The narrative statement shall:</w:t>
      </w:r>
    </w:p>
    <w:p w:rsidR="0098152A" w:rsidRPr="00DC36F5" w:rsidRDefault="0098152A" w:rsidP="0098152A">
      <w:pPr>
        <w:pStyle w:val="ListParagraph"/>
        <w:numPr>
          <w:ilvl w:val="1"/>
          <w:numId w:val="3"/>
        </w:numPr>
        <w:ind w:left="1800" w:hanging="720"/>
        <w:contextualSpacing w:val="0"/>
        <w:rPr>
          <w:rFonts w:cstheme="minorHAnsi"/>
          <w:sz w:val="24"/>
          <w:szCs w:val="24"/>
        </w:rPr>
      </w:pPr>
      <w:r w:rsidRPr="00DC36F5">
        <w:rPr>
          <w:rFonts w:cstheme="minorHAnsi"/>
          <w:sz w:val="24"/>
          <w:szCs w:val="24"/>
        </w:rPr>
        <w:t>Describe the purpose(s) for which the agency is establishing, re-establishing, or significantly modifying the matching program.</w:t>
      </w:r>
    </w:p>
    <w:p w:rsidR="0098152A" w:rsidRPr="00DC36F5" w:rsidRDefault="0098152A" w:rsidP="0098152A">
      <w:pPr>
        <w:pStyle w:val="ListParagraph"/>
        <w:numPr>
          <w:ilvl w:val="1"/>
          <w:numId w:val="3"/>
        </w:numPr>
        <w:ind w:left="1800" w:hanging="720"/>
        <w:contextualSpacing w:val="0"/>
        <w:rPr>
          <w:rFonts w:cstheme="minorHAnsi"/>
          <w:sz w:val="24"/>
          <w:szCs w:val="24"/>
        </w:rPr>
      </w:pPr>
      <w:r w:rsidRPr="00DC36F5">
        <w:rPr>
          <w:rFonts w:cstheme="minorHAnsi"/>
          <w:sz w:val="24"/>
          <w:szCs w:val="24"/>
        </w:rPr>
        <w:t>Identify the specific authority (statute or executive order) under which the agency is conducting the matching program. The agency shall avoid citing authority that is overly general; rather, the agency shall cite the specific programmatic authority for conducting the matching program.</w:t>
      </w:r>
    </w:p>
    <w:p w:rsidR="0098152A" w:rsidRPr="00DC36F5" w:rsidRDefault="0098152A" w:rsidP="0098152A">
      <w:pPr>
        <w:pStyle w:val="ListParagraph"/>
        <w:numPr>
          <w:ilvl w:val="1"/>
          <w:numId w:val="3"/>
        </w:numPr>
        <w:ind w:left="1800" w:hanging="720"/>
        <w:contextualSpacing w:val="0"/>
        <w:rPr>
          <w:rFonts w:cstheme="minorHAnsi"/>
          <w:sz w:val="24"/>
          <w:szCs w:val="24"/>
        </w:rPr>
      </w:pPr>
      <w:r w:rsidRPr="00DC36F5">
        <w:rPr>
          <w:rFonts w:cstheme="minorHAnsi"/>
          <w:sz w:val="24"/>
          <w:szCs w:val="24"/>
        </w:rPr>
        <w:t xml:space="preserve">Describe the administrative, technical, and physical safeguards in place to protect against unauthorized access to records used in the matching program. </w:t>
      </w:r>
    </w:p>
    <w:p w:rsidR="0098152A" w:rsidRPr="00DC36F5" w:rsidRDefault="0098152A" w:rsidP="0098152A">
      <w:pPr>
        <w:pStyle w:val="ListParagraph"/>
        <w:numPr>
          <w:ilvl w:val="1"/>
          <w:numId w:val="3"/>
        </w:numPr>
        <w:ind w:left="1800" w:hanging="720"/>
        <w:contextualSpacing w:val="0"/>
        <w:rPr>
          <w:rFonts w:cstheme="minorHAnsi"/>
          <w:sz w:val="24"/>
          <w:szCs w:val="24"/>
        </w:rPr>
      </w:pPr>
      <w:r w:rsidRPr="00DC36F5">
        <w:rPr>
          <w:rFonts w:cstheme="minorHAnsi"/>
          <w:sz w:val="24"/>
          <w:szCs w:val="24"/>
        </w:rPr>
        <w:t>Provide the agency’s specific evaluation of the potential impact on the privacy of individuals whose records will be used in the matching program.</w:t>
      </w:r>
    </w:p>
    <w:p w:rsidR="0098152A" w:rsidRPr="00DC36F5" w:rsidRDefault="0098152A" w:rsidP="0098152A">
      <w:pPr>
        <w:pStyle w:val="ListParagraph"/>
        <w:numPr>
          <w:ilvl w:val="1"/>
          <w:numId w:val="3"/>
        </w:numPr>
        <w:ind w:left="1800" w:hanging="720"/>
        <w:contextualSpacing w:val="0"/>
        <w:rPr>
          <w:rFonts w:cstheme="minorHAnsi"/>
          <w:sz w:val="24"/>
          <w:szCs w:val="24"/>
        </w:rPr>
      </w:pPr>
      <w:r w:rsidRPr="00DC36F5">
        <w:rPr>
          <w:rFonts w:cstheme="minorHAnsi"/>
          <w:sz w:val="24"/>
          <w:szCs w:val="24"/>
        </w:rPr>
        <w:t>Indicate whether a cost-benefit analysis was performed for the matching program, describe the results of the cost-benefit analysis, and explain the basis on which the agency is justifying the matching program.</w:t>
      </w:r>
    </w:p>
    <w:p w:rsidR="0098152A" w:rsidRPr="00DC36F5" w:rsidRDefault="0098152A" w:rsidP="0098152A">
      <w:pPr>
        <w:pStyle w:val="ListParagraph"/>
        <w:numPr>
          <w:ilvl w:val="0"/>
          <w:numId w:val="3"/>
        </w:numPr>
        <w:contextualSpacing w:val="0"/>
        <w:rPr>
          <w:rFonts w:cstheme="minorHAnsi"/>
          <w:sz w:val="24"/>
          <w:szCs w:val="24"/>
        </w:rPr>
      </w:pPr>
      <w:r w:rsidRPr="00DC36F5">
        <w:rPr>
          <w:rFonts w:cstheme="minorHAnsi"/>
          <w:i/>
          <w:sz w:val="24"/>
          <w:szCs w:val="24"/>
        </w:rPr>
        <w:t>Federal Register Notice.</w:t>
      </w:r>
      <w:r w:rsidRPr="00DC36F5">
        <w:rPr>
          <w:rFonts w:cstheme="minorHAnsi"/>
          <w:sz w:val="24"/>
          <w:szCs w:val="24"/>
        </w:rPr>
        <w:t xml:space="preserve"> The draft new or revised matching notice in the format prescribed by the Office of the Federal Register matching notice templates, which are provided in the appendices to this Circular.</w:t>
      </w:r>
    </w:p>
    <w:p w:rsidR="0098152A" w:rsidRPr="00DC36F5" w:rsidRDefault="0098152A" w:rsidP="0098152A">
      <w:pPr>
        <w:pStyle w:val="ListParagraph"/>
        <w:numPr>
          <w:ilvl w:val="0"/>
          <w:numId w:val="3"/>
        </w:numPr>
        <w:contextualSpacing w:val="0"/>
        <w:rPr>
          <w:rFonts w:cstheme="minorHAnsi"/>
          <w:sz w:val="24"/>
          <w:szCs w:val="24"/>
        </w:rPr>
      </w:pPr>
      <w:r w:rsidRPr="00DC36F5">
        <w:rPr>
          <w:rFonts w:cstheme="minorHAnsi"/>
          <w:i/>
          <w:sz w:val="24"/>
          <w:szCs w:val="24"/>
        </w:rPr>
        <w:t>Matching Agreement.</w:t>
      </w:r>
      <w:r w:rsidRPr="00DC36F5">
        <w:rPr>
          <w:rFonts w:cstheme="minorHAnsi"/>
          <w:sz w:val="24"/>
          <w:szCs w:val="24"/>
        </w:rPr>
        <w:t xml:space="preserve"> The full matching agreement</w:t>
      </w:r>
      <w:r w:rsidR="00B71C00" w:rsidRPr="00DC36F5">
        <w:rPr>
          <w:rFonts w:cstheme="minorHAnsi"/>
          <w:sz w:val="24"/>
          <w:szCs w:val="24"/>
        </w:rPr>
        <w:t>(s)</w:t>
      </w:r>
      <w:r w:rsidRPr="00DC36F5">
        <w:rPr>
          <w:rFonts w:cstheme="minorHAnsi"/>
          <w:sz w:val="24"/>
          <w:szCs w:val="24"/>
        </w:rPr>
        <w:t xml:space="preserve"> that was approved by the agency’s Data Integrity Board.</w:t>
      </w:r>
    </w:p>
    <w:p w:rsidR="0098152A" w:rsidRPr="00DC36F5" w:rsidRDefault="0098152A" w:rsidP="0098152A">
      <w:pPr>
        <w:pStyle w:val="ListParagraph"/>
        <w:numPr>
          <w:ilvl w:val="0"/>
          <w:numId w:val="3"/>
        </w:numPr>
        <w:contextualSpacing w:val="0"/>
        <w:rPr>
          <w:rFonts w:cstheme="minorHAnsi"/>
          <w:sz w:val="24"/>
          <w:szCs w:val="24"/>
        </w:rPr>
      </w:pPr>
      <w:r w:rsidRPr="00DC36F5">
        <w:rPr>
          <w:rFonts w:cstheme="minorHAnsi"/>
          <w:i/>
          <w:sz w:val="24"/>
          <w:szCs w:val="24"/>
        </w:rPr>
        <w:t xml:space="preserve">Supplementary Documents. </w:t>
      </w:r>
      <w:r w:rsidRPr="00DC36F5">
        <w:rPr>
          <w:rFonts w:cstheme="minorHAnsi"/>
          <w:sz w:val="24"/>
          <w:szCs w:val="24"/>
        </w:rPr>
        <w:t>The supplementary documents include:</w:t>
      </w:r>
    </w:p>
    <w:p w:rsidR="0098152A" w:rsidRPr="00DC36F5" w:rsidRDefault="0098152A" w:rsidP="0098152A">
      <w:pPr>
        <w:pStyle w:val="ListParagraph"/>
        <w:numPr>
          <w:ilvl w:val="1"/>
          <w:numId w:val="3"/>
        </w:numPr>
        <w:ind w:left="1800" w:hanging="720"/>
        <w:contextualSpacing w:val="0"/>
        <w:rPr>
          <w:rFonts w:cstheme="minorHAnsi"/>
          <w:sz w:val="24"/>
          <w:szCs w:val="24"/>
        </w:rPr>
      </w:pPr>
      <w:r w:rsidRPr="00DC36F5">
        <w:rPr>
          <w:rFonts w:cstheme="minorHAnsi"/>
          <w:sz w:val="24"/>
          <w:szCs w:val="24"/>
        </w:rPr>
        <w:t xml:space="preserve">For significantly modified matching programs, the agency shall include a list of the substantive changes to the previously published version of the </w:t>
      </w:r>
      <w:r w:rsidRPr="00DC36F5">
        <w:rPr>
          <w:rFonts w:cstheme="minorHAnsi"/>
          <w:sz w:val="24"/>
          <w:szCs w:val="24"/>
        </w:rPr>
        <w:lastRenderedPageBreak/>
        <w:t>matching notice and/or a version of the previously published matching notice that has been marked up to show the changes that are being proposed.</w:t>
      </w:r>
    </w:p>
    <w:p w:rsidR="0098152A" w:rsidRPr="00DC36F5" w:rsidRDefault="0098152A" w:rsidP="0098152A">
      <w:pPr>
        <w:pStyle w:val="ListParagraph"/>
        <w:numPr>
          <w:ilvl w:val="1"/>
          <w:numId w:val="3"/>
        </w:numPr>
        <w:ind w:left="1800" w:hanging="720"/>
        <w:contextualSpacing w:val="0"/>
        <w:rPr>
          <w:rFonts w:cstheme="minorHAnsi"/>
          <w:sz w:val="24"/>
          <w:szCs w:val="24"/>
        </w:rPr>
      </w:pPr>
      <w:r w:rsidRPr="00DC36F5">
        <w:rPr>
          <w:rFonts w:cstheme="minorHAnsi"/>
          <w:sz w:val="24"/>
          <w:szCs w:val="24"/>
        </w:rPr>
        <w:t>The agency shall include any other supplementary documents requested by OMB.</w:t>
      </w:r>
    </w:p>
    <w:p w:rsidR="00633792" w:rsidRPr="004878A7" w:rsidRDefault="005F3A74" w:rsidP="00633792">
      <w:pPr>
        <w:pStyle w:val="Heading1"/>
        <w:ind w:right="-180"/>
        <w:jc w:val="center"/>
        <w:rPr>
          <w:rFonts w:asciiTheme="minorHAnsi" w:hAnsiTheme="minorHAnsi" w:cstheme="minorHAnsi"/>
          <w:b/>
          <w:bCs/>
          <w:smallCaps/>
          <w:sz w:val="36"/>
          <w:szCs w:val="36"/>
          <w:u w:val="single"/>
        </w:rPr>
      </w:pPr>
      <w:r w:rsidRPr="004878A7">
        <w:rPr>
          <w:rFonts w:asciiTheme="minorHAnsi" w:hAnsiTheme="minorHAnsi" w:cstheme="minorHAnsi"/>
          <w:smallCaps/>
          <w:sz w:val="36"/>
          <w:szCs w:val="36"/>
        </w:rPr>
        <w:br w:type="page"/>
      </w:r>
      <w:bookmarkStart w:id="69" w:name="_Toc118727135"/>
      <w:r w:rsidR="00633792" w:rsidRPr="004878A7">
        <w:rPr>
          <w:rFonts w:asciiTheme="minorHAnsi" w:hAnsiTheme="minorHAnsi" w:cstheme="minorHAnsi"/>
          <w:b/>
          <w:bCs/>
          <w:smallCaps/>
          <w:sz w:val="36"/>
          <w:szCs w:val="36"/>
          <w:u w:val="single"/>
        </w:rPr>
        <w:lastRenderedPageBreak/>
        <w:t>Appendix B:  SORN Agency Roles</w:t>
      </w:r>
      <w:bookmarkEnd w:id="69"/>
    </w:p>
    <w:p w:rsidR="00633792" w:rsidRPr="00DC36F5" w:rsidRDefault="00633792" w:rsidP="00633792">
      <w:pPr>
        <w:rPr>
          <w:rFonts w:asciiTheme="minorHAnsi" w:hAnsiTheme="minorHAnsi" w:cstheme="minorHAnsi"/>
        </w:rPr>
      </w:pPr>
    </w:p>
    <w:p w:rsidR="00633792" w:rsidRPr="00DC36F5" w:rsidRDefault="00633792" w:rsidP="00633792">
      <w:pPr>
        <w:rPr>
          <w:rFonts w:asciiTheme="minorHAnsi" w:hAnsiTheme="minorHAnsi" w:cstheme="minorHAnsi"/>
        </w:rPr>
      </w:pPr>
      <w:r w:rsidRPr="00DC36F5">
        <w:rPr>
          <w:rFonts w:asciiTheme="minorHAnsi" w:hAnsiTheme="minorHAnsi" w:cstheme="minorHAnsi"/>
        </w:rPr>
        <w:t>There are five roles within ROCIS that are specifically associated with the agency portion of the SORN module:</w:t>
      </w:r>
    </w:p>
    <w:p w:rsidR="00633792" w:rsidRPr="00DC36F5" w:rsidRDefault="00633792" w:rsidP="00633792">
      <w:pPr>
        <w:rPr>
          <w:rFonts w:asciiTheme="minorHAnsi" w:hAnsiTheme="minorHAnsi" w:cstheme="minorHAnsi"/>
        </w:rPr>
      </w:pPr>
    </w:p>
    <w:p w:rsidR="00633792" w:rsidRPr="00DC36F5" w:rsidRDefault="00633792" w:rsidP="00633792">
      <w:pPr>
        <w:rPr>
          <w:rFonts w:asciiTheme="minorHAnsi" w:hAnsiTheme="minorHAnsi" w:cstheme="minorHAnsi"/>
        </w:rPr>
      </w:pPr>
      <w:r w:rsidRPr="00DC36F5">
        <w:rPr>
          <w:rFonts w:asciiTheme="minorHAnsi" w:hAnsiTheme="minorHAnsi" w:cstheme="minorHAnsi"/>
          <w:b/>
        </w:rPr>
        <w:t>SORN Preparer (SP) –</w:t>
      </w:r>
      <w:r w:rsidRPr="00DC36F5">
        <w:rPr>
          <w:rFonts w:asciiTheme="minorHAnsi" w:hAnsiTheme="minorHAnsi" w:cstheme="minorHAnsi"/>
        </w:rPr>
        <w:t xml:space="preserve"> This individual can create and update </w:t>
      </w:r>
      <w:r w:rsidR="00CD7EDC" w:rsidRPr="00DC36F5">
        <w:rPr>
          <w:rFonts w:asciiTheme="minorHAnsi" w:hAnsiTheme="minorHAnsi" w:cstheme="minorHAnsi"/>
        </w:rPr>
        <w:t>SORN and MA</w:t>
      </w:r>
      <w:r w:rsidRPr="00DC36F5">
        <w:rPr>
          <w:rFonts w:asciiTheme="minorHAnsi" w:hAnsiTheme="minorHAnsi" w:cstheme="minorHAnsi"/>
        </w:rPr>
        <w:t xml:space="preserve"> request</w:t>
      </w:r>
      <w:r w:rsidR="00CD7EDC" w:rsidRPr="00DC36F5">
        <w:rPr>
          <w:rFonts w:asciiTheme="minorHAnsi" w:hAnsiTheme="minorHAnsi" w:cstheme="minorHAnsi"/>
        </w:rPr>
        <w:t>s</w:t>
      </w:r>
      <w:r w:rsidRPr="00DC36F5">
        <w:rPr>
          <w:rFonts w:asciiTheme="minorHAnsi" w:hAnsiTheme="minorHAnsi" w:cstheme="minorHAnsi"/>
        </w:rPr>
        <w:t xml:space="preserve">.   To obtain a ROCIS account, </w:t>
      </w:r>
      <w:r w:rsidR="00623644">
        <w:rPr>
          <w:rFonts w:asciiTheme="minorHAnsi" w:hAnsiTheme="minorHAnsi" w:cstheme="minorHAnsi"/>
        </w:rPr>
        <w:t>they</w:t>
      </w:r>
      <w:r w:rsidRPr="00DC36F5">
        <w:rPr>
          <w:rFonts w:asciiTheme="minorHAnsi" w:hAnsiTheme="minorHAnsi" w:cstheme="minorHAnsi"/>
        </w:rPr>
        <w:t xml:space="preserve"> ha</w:t>
      </w:r>
      <w:r w:rsidR="00623644">
        <w:rPr>
          <w:rFonts w:asciiTheme="minorHAnsi" w:hAnsiTheme="minorHAnsi" w:cstheme="minorHAnsi"/>
        </w:rPr>
        <w:t>ve</w:t>
      </w:r>
      <w:r w:rsidRPr="00DC36F5">
        <w:rPr>
          <w:rFonts w:asciiTheme="minorHAnsi" w:hAnsiTheme="minorHAnsi" w:cstheme="minorHAnsi"/>
        </w:rPr>
        <w:t xml:space="preserve"> to go through </w:t>
      </w:r>
      <w:r w:rsidR="00623644">
        <w:rPr>
          <w:rFonts w:asciiTheme="minorHAnsi" w:hAnsiTheme="minorHAnsi" w:cstheme="minorHAnsi"/>
        </w:rPr>
        <w:t>the</w:t>
      </w:r>
      <w:r w:rsidRPr="00DC36F5">
        <w:rPr>
          <w:rFonts w:asciiTheme="minorHAnsi" w:hAnsiTheme="minorHAnsi" w:cstheme="minorHAnsi"/>
        </w:rPr>
        <w:t xml:space="preserve"> agency’s SORN Administrative Contact (</w:t>
      </w:r>
      <w:r w:rsidR="00623644">
        <w:rPr>
          <w:rFonts w:asciiTheme="minorHAnsi" w:hAnsiTheme="minorHAnsi" w:cstheme="minorHAnsi"/>
        </w:rPr>
        <w:t>SAC</w:t>
      </w:r>
      <w:r w:rsidRPr="00DC36F5">
        <w:rPr>
          <w:rFonts w:asciiTheme="minorHAnsi" w:hAnsiTheme="minorHAnsi" w:cstheme="minorHAnsi"/>
        </w:rPr>
        <w:t>) and sign a security agreement.</w:t>
      </w:r>
    </w:p>
    <w:p w:rsidR="00633792" w:rsidRPr="00DC36F5" w:rsidRDefault="00633792" w:rsidP="00633792">
      <w:pPr>
        <w:rPr>
          <w:rFonts w:asciiTheme="minorHAnsi" w:hAnsiTheme="minorHAnsi" w:cstheme="minorHAnsi"/>
        </w:rPr>
      </w:pPr>
    </w:p>
    <w:p w:rsidR="00633792" w:rsidRPr="00DC36F5" w:rsidRDefault="00633792" w:rsidP="00633792">
      <w:pPr>
        <w:rPr>
          <w:rFonts w:asciiTheme="minorHAnsi" w:hAnsiTheme="minorHAnsi" w:cstheme="minorHAnsi"/>
          <w:b/>
        </w:rPr>
      </w:pPr>
      <w:r w:rsidRPr="00DC36F5">
        <w:rPr>
          <w:rFonts w:asciiTheme="minorHAnsi" w:hAnsiTheme="minorHAnsi" w:cstheme="minorHAnsi"/>
          <w:b/>
        </w:rPr>
        <w:t xml:space="preserve">SORN Privacy Officer (SPO) – </w:t>
      </w:r>
      <w:r w:rsidRPr="00DC36F5">
        <w:rPr>
          <w:rFonts w:asciiTheme="minorHAnsi" w:hAnsiTheme="minorHAnsi" w:cstheme="minorHAnsi"/>
        </w:rPr>
        <w:t>This individual can do everything that a SORN Preparer can</w:t>
      </w:r>
      <w:r w:rsidR="00623644">
        <w:rPr>
          <w:rFonts w:asciiTheme="minorHAnsi" w:hAnsiTheme="minorHAnsi" w:cstheme="minorHAnsi"/>
        </w:rPr>
        <w:t>, but</w:t>
      </w:r>
      <w:r w:rsidRPr="00DC36F5">
        <w:rPr>
          <w:rFonts w:asciiTheme="minorHAnsi" w:hAnsiTheme="minorHAnsi" w:cstheme="minorHAnsi"/>
        </w:rPr>
        <w:t xml:space="preserve"> can also submit a request to OIRA for review on behalf of the agency</w:t>
      </w:r>
      <w:r w:rsidR="00623644">
        <w:rPr>
          <w:rFonts w:asciiTheme="minorHAnsi" w:hAnsiTheme="minorHAnsi" w:cstheme="minorHAnsi"/>
        </w:rPr>
        <w:t>’s</w:t>
      </w:r>
      <w:r w:rsidRPr="00DC36F5">
        <w:rPr>
          <w:rFonts w:asciiTheme="minorHAnsi" w:hAnsiTheme="minorHAnsi" w:cstheme="minorHAnsi"/>
        </w:rPr>
        <w:t xml:space="preserve"> SORN Senior Privacy Officer (SSPO).  To obtain a ROCIS account, the SPO must go through the agency’s SORN Administrative Contact and sign a security agreement.  Additionally, the ROCIS technical team must receive </w:t>
      </w:r>
      <w:r w:rsidR="00623644">
        <w:rPr>
          <w:rFonts w:asciiTheme="minorHAnsi" w:hAnsiTheme="minorHAnsi" w:cstheme="minorHAnsi"/>
        </w:rPr>
        <w:t>approval</w:t>
      </w:r>
      <w:r w:rsidRPr="00DC36F5">
        <w:rPr>
          <w:rFonts w:asciiTheme="minorHAnsi" w:hAnsiTheme="minorHAnsi" w:cstheme="minorHAnsi"/>
        </w:rPr>
        <w:t xml:space="preserve"> from the agency SSPO, </w:t>
      </w:r>
      <w:r w:rsidR="00623644">
        <w:rPr>
          <w:rFonts w:asciiTheme="minorHAnsi" w:hAnsiTheme="minorHAnsi" w:cstheme="minorHAnsi"/>
        </w:rPr>
        <w:t>authorizing</w:t>
      </w:r>
      <w:r w:rsidRPr="00DC36F5">
        <w:rPr>
          <w:rFonts w:asciiTheme="minorHAnsi" w:hAnsiTheme="minorHAnsi" w:cstheme="minorHAnsi"/>
        </w:rPr>
        <w:t xml:space="preserve"> the new SPO to submit requests to OIRA.  </w:t>
      </w:r>
      <w:r w:rsidRPr="00DC36F5">
        <w:rPr>
          <w:rFonts w:asciiTheme="minorHAnsi" w:hAnsiTheme="minorHAnsi" w:cstheme="minorHAnsi"/>
          <w:b/>
        </w:rPr>
        <w:t>Each agency must have at least one of these.</w:t>
      </w:r>
    </w:p>
    <w:p w:rsidR="00633792" w:rsidRPr="00DC36F5" w:rsidRDefault="00633792" w:rsidP="00633792">
      <w:pPr>
        <w:rPr>
          <w:rFonts w:asciiTheme="minorHAnsi" w:hAnsiTheme="minorHAnsi" w:cstheme="minorHAnsi"/>
        </w:rPr>
      </w:pPr>
    </w:p>
    <w:p w:rsidR="00623644" w:rsidRPr="00DC36F5" w:rsidRDefault="00623644" w:rsidP="00623644">
      <w:pPr>
        <w:rPr>
          <w:rFonts w:asciiTheme="minorHAnsi" w:hAnsiTheme="minorHAnsi" w:cstheme="minorHAnsi"/>
        </w:rPr>
      </w:pPr>
      <w:r w:rsidRPr="00DC36F5">
        <w:rPr>
          <w:rFonts w:asciiTheme="minorHAnsi" w:hAnsiTheme="minorHAnsi" w:cstheme="minorHAnsi"/>
          <w:b/>
        </w:rPr>
        <w:t>SORN Publication Date Updater (SPU)</w:t>
      </w:r>
      <w:r w:rsidRPr="00DC36F5">
        <w:rPr>
          <w:rFonts w:asciiTheme="minorHAnsi" w:hAnsiTheme="minorHAnsi" w:cstheme="minorHAnsi"/>
        </w:rPr>
        <w:t xml:space="preserve"> – A person with this role is allowed to add a publication citation to a previously reviewed SORN or MA request.  This role may be combined with any of the roles described above.  </w:t>
      </w:r>
      <w:r w:rsidRPr="00DC36F5">
        <w:rPr>
          <w:rFonts w:asciiTheme="minorHAnsi" w:hAnsiTheme="minorHAnsi" w:cstheme="minorHAnsi"/>
          <w:b/>
        </w:rPr>
        <w:t>Each agency must have at least one of these.</w:t>
      </w:r>
    </w:p>
    <w:p w:rsidR="00623644" w:rsidRDefault="00623644" w:rsidP="00633792">
      <w:pPr>
        <w:rPr>
          <w:rFonts w:asciiTheme="minorHAnsi" w:hAnsiTheme="minorHAnsi" w:cstheme="minorHAnsi"/>
          <w:b/>
        </w:rPr>
      </w:pPr>
    </w:p>
    <w:p w:rsidR="00633792" w:rsidRPr="00DC36F5" w:rsidRDefault="00633792" w:rsidP="00633792">
      <w:pPr>
        <w:rPr>
          <w:rFonts w:asciiTheme="minorHAnsi" w:hAnsiTheme="minorHAnsi" w:cstheme="minorHAnsi"/>
          <w:b/>
        </w:rPr>
      </w:pPr>
      <w:r w:rsidRPr="00DC36F5">
        <w:rPr>
          <w:rFonts w:asciiTheme="minorHAnsi" w:hAnsiTheme="minorHAnsi" w:cstheme="minorHAnsi"/>
          <w:b/>
        </w:rPr>
        <w:t xml:space="preserve">SORN Administrative Contact (SAC) – </w:t>
      </w:r>
      <w:r w:rsidRPr="00DC36F5">
        <w:rPr>
          <w:rFonts w:asciiTheme="minorHAnsi" w:hAnsiTheme="minorHAnsi" w:cstheme="minorHAnsi"/>
        </w:rPr>
        <w:t xml:space="preserve">This person is the primary point of contact for an agency with regard to new accounts.  If someone from an agency wants an account with access to the </w:t>
      </w:r>
      <w:r w:rsidR="007912A5" w:rsidRPr="00DC36F5">
        <w:rPr>
          <w:rFonts w:asciiTheme="minorHAnsi" w:hAnsiTheme="minorHAnsi" w:cstheme="minorHAnsi"/>
        </w:rPr>
        <w:t xml:space="preserve">Privacy </w:t>
      </w:r>
      <w:r w:rsidRPr="00DC36F5">
        <w:rPr>
          <w:rFonts w:asciiTheme="minorHAnsi" w:hAnsiTheme="minorHAnsi" w:cstheme="minorHAnsi"/>
        </w:rPr>
        <w:t xml:space="preserve">module, the request must be made through the SORN Administrative Contact.  The SAC will inform the ROCIS technical team of whether the new user will be an SP or an SPO and, if applicable, the </w:t>
      </w:r>
      <w:proofErr w:type="spellStart"/>
      <w:r w:rsidRPr="00DC36F5">
        <w:rPr>
          <w:rFonts w:asciiTheme="minorHAnsi" w:hAnsiTheme="minorHAnsi" w:cstheme="minorHAnsi"/>
        </w:rPr>
        <w:t>subagencies</w:t>
      </w:r>
      <w:proofErr w:type="spellEnd"/>
      <w:r w:rsidRPr="00DC36F5">
        <w:rPr>
          <w:rFonts w:asciiTheme="minorHAnsi" w:hAnsiTheme="minorHAnsi" w:cstheme="minorHAnsi"/>
        </w:rPr>
        <w:t xml:space="preserve"> within the agency to which the user should have access.  </w:t>
      </w:r>
      <w:r w:rsidR="00623644" w:rsidRPr="00232D8C">
        <w:rPr>
          <w:rFonts w:asciiTheme="minorHAnsi" w:hAnsiTheme="minorHAnsi" w:cstheme="minorHAnsi"/>
          <w:b/>
        </w:rPr>
        <w:t xml:space="preserve">Each agency </w:t>
      </w:r>
      <w:r w:rsidR="00623644">
        <w:rPr>
          <w:rFonts w:asciiTheme="minorHAnsi" w:hAnsiTheme="minorHAnsi" w:cstheme="minorHAnsi"/>
          <w:b/>
        </w:rPr>
        <w:t>should</w:t>
      </w:r>
      <w:r w:rsidR="00623644" w:rsidRPr="00232D8C">
        <w:rPr>
          <w:rFonts w:asciiTheme="minorHAnsi" w:hAnsiTheme="minorHAnsi" w:cstheme="minorHAnsi"/>
          <w:b/>
        </w:rPr>
        <w:t xml:space="preserve"> have one of these</w:t>
      </w:r>
      <w:r w:rsidR="00623644">
        <w:rPr>
          <w:rFonts w:asciiTheme="minorHAnsi" w:hAnsiTheme="minorHAnsi" w:cstheme="minorHAnsi"/>
          <w:b/>
        </w:rPr>
        <w:t xml:space="preserve"> (only 1 SAC per agency code).</w:t>
      </w:r>
    </w:p>
    <w:p w:rsidR="00633792" w:rsidRPr="00DC36F5" w:rsidRDefault="00633792" w:rsidP="00633792">
      <w:pPr>
        <w:rPr>
          <w:rFonts w:asciiTheme="minorHAnsi" w:hAnsiTheme="minorHAnsi" w:cstheme="minorHAnsi"/>
        </w:rPr>
      </w:pPr>
    </w:p>
    <w:p w:rsidR="00C33052" w:rsidRPr="00DC36F5" w:rsidRDefault="00633792" w:rsidP="00633792">
      <w:pPr>
        <w:rPr>
          <w:rFonts w:asciiTheme="minorHAnsi" w:hAnsiTheme="minorHAnsi" w:cstheme="minorHAnsi"/>
        </w:rPr>
      </w:pPr>
      <w:r w:rsidRPr="00DC36F5">
        <w:rPr>
          <w:rFonts w:asciiTheme="minorHAnsi" w:hAnsiTheme="minorHAnsi" w:cstheme="minorHAnsi"/>
        </w:rPr>
        <w:t xml:space="preserve">This SAC role actually has no ROCIS privileges associated with it, so there are no requirements for a security agreement or training.  However, in practice, almost all SACs are also SPOs, and all of the conditions for an </w:t>
      </w:r>
      <w:smartTag w:uri="urn:schemas-microsoft-com:office:smarttags" w:element="stockticker">
        <w:r w:rsidRPr="00DC36F5">
          <w:rPr>
            <w:rFonts w:asciiTheme="minorHAnsi" w:hAnsiTheme="minorHAnsi" w:cstheme="minorHAnsi"/>
          </w:rPr>
          <w:t>SPO</w:t>
        </w:r>
      </w:smartTag>
      <w:r w:rsidRPr="00DC36F5">
        <w:rPr>
          <w:rFonts w:asciiTheme="minorHAnsi" w:hAnsiTheme="minorHAnsi" w:cstheme="minorHAnsi"/>
        </w:rPr>
        <w:t xml:space="preserve"> apply to them.</w:t>
      </w:r>
    </w:p>
    <w:p w:rsidR="00C33052" w:rsidRPr="00DC36F5" w:rsidRDefault="00C33052" w:rsidP="00633792">
      <w:pPr>
        <w:rPr>
          <w:rFonts w:asciiTheme="minorHAnsi" w:hAnsiTheme="minorHAnsi" w:cstheme="minorHAnsi"/>
        </w:rPr>
      </w:pPr>
    </w:p>
    <w:p w:rsidR="00633792" w:rsidRPr="00DC36F5" w:rsidRDefault="00633792" w:rsidP="00633792">
      <w:pPr>
        <w:rPr>
          <w:rFonts w:asciiTheme="minorHAnsi" w:hAnsiTheme="minorHAnsi" w:cstheme="minorHAnsi"/>
        </w:rPr>
      </w:pPr>
      <w:r w:rsidRPr="00DC36F5">
        <w:rPr>
          <w:rFonts w:asciiTheme="minorHAnsi" w:hAnsiTheme="minorHAnsi" w:cstheme="minorHAnsi"/>
        </w:rPr>
        <w:t xml:space="preserve">A change in an agency SAC is normally handled by the outgoing SAC, who notifies the ROCIS technical team of his replacement.  If there is any question about who the SAC for an agency is, the ROCIS technical team will </w:t>
      </w:r>
      <w:r w:rsidR="00623644">
        <w:rPr>
          <w:rFonts w:asciiTheme="minorHAnsi" w:hAnsiTheme="minorHAnsi" w:cstheme="minorHAnsi"/>
        </w:rPr>
        <w:t>ask</w:t>
      </w:r>
      <w:r w:rsidRPr="00DC36F5">
        <w:rPr>
          <w:rFonts w:asciiTheme="minorHAnsi" w:hAnsiTheme="minorHAnsi" w:cstheme="minorHAnsi"/>
        </w:rPr>
        <w:t xml:space="preserve"> the SSPO </w:t>
      </w:r>
      <w:r w:rsidR="00623644">
        <w:rPr>
          <w:rFonts w:asciiTheme="minorHAnsi" w:hAnsiTheme="minorHAnsi" w:cstheme="minorHAnsi"/>
        </w:rPr>
        <w:t>to name</w:t>
      </w:r>
      <w:r w:rsidRPr="00DC36F5">
        <w:rPr>
          <w:rFonts w:asciiTheme="minorHAnsi" w:hAnsiTheme="minorHAnsi" w:cstheme="minorHAnsi"/>
        </w:rPr>
        <w:t xml:space="preserve"> the new SAC.</w:t>
      </w:r>
    </w:p>
    <w:p w:rsidR="00633792" w:rsidRPr="00DC36F5" w:rsidRDefault="00633792" w:rsidP="00633792">
      <w:pPr>
        <w:rPr>
          <w:rFonts w:asciiTheme="minorHAnsi" w:hAnsiTheme="minorHAnsi" w:cstheme="minorHAnsi"/>
        </w:rPr>
      </w:pPr>
    </w:p>
    <w:p w:rsidR="00633792" w:rsidRPr="00DC36F5" w:rsidRDefault="00633792" w:rsidP="00633792">
      <w:pPr>
        <w:rPr>
          <w:rFonts w:asciiTheme="minorHAnsi" w:hAnsiTheme="minorHAnsi" w:cstheme="minorHAnsi"/>
        </w:rPr>
      </w:pPr>
      <w:r w:rsidRPr="00DC36F5">
        <w:rPr>
          <w:rFonts w:asciiTheme="minorHAnsi" w:hAnsiTheme="minorHAnsi" w:cstheme="minorHAnsi"/>
          <w:b/>
        </w:rPr>
        <w:t xml:space="preserve">SORN Senior Privacy Officer (SSPO) – </w:t>
      </w:r>
      <w:r w:rsidRPr="00DC36F5">
        <w:rPr>
          <w:rFonts w:asciiTheme="minorHAnsi" w:hAnsiTheme="minorHAnsi" w:cstheme="minorHAnsi"/>
        </w:rPr>
        <w:t xml:space="preserve">This person is ultimately responsible for verifying the accuracy and completeness of the information contained in each of the agency’s SORN </w:t>
      </w:r>
      <w:r w:rsidR="00CD7EDC" w:rsidRPr="00DC36F5">
        <w:rPr>
          <w:rFonts w:asciiTheme="minorHAnsi" w:hAnsiTheme="minorHAnsi" w:cstheme="minorHAnsi"/>
        </w:rPr>
        <w:t xml:space="preserve">and MA </w:t>
      </w:r>
      <w:r w:rsidRPr="00DC36F5">
        <w:rPr>
          <w:rFonts w:asciiTheme="minorHAnsi" w:hAnsiTheme="minorHAnsi" w:cstheme="minorHAnsi"/>
        </w:rPr>
        <w:t xml:space="preserve">submissions.  Every </w:t>
      </w:r>
      <w:r w:rsidR="00CD7EDC" w:rsidRPr="00DC36F5">
        <w:rPr>
          <w:rFonts w:asciiTheme="minorHAnsi" w:hAnsiTheme="minorHAnsi" w:cstheme="minorHAnsi"/>
        </w:rPr>
        <w:t>SORN and MA request submitted in ROCIS</w:t>
      </w:r>
      <w:r w:rsidRPr="00DC36F5">
        <w:rPr>
          <w:rFonts w:asciiTheme="minorHAnsi" w:hAnsiTheme="minorHAnsi" w:cstheme="minorHAnsi"/>
        </w:rPr>
        <w:t xml:space="preserve"> carries the SSPO’s identifying information.</w:t>
      </w:r>
    </w:p>
    <w:p w:rsidR="00633792" w:rsidRPr="00DC36F5" w:rsidRDefault="00633792" w:rsidP="00633792">
      <w:pPr>
        <w:rPr>
          <w:rFonts w:asciiTheme="minorHAnsi" w:hAnsiTheme="minorHAnsi" w:cstheme="minorHAnsi"/>
        </w:rPr>
      </w:pPr>
    </w:p>
    <w:p w:rsidR="00633792" w:rsidRPr="00623644" w:rsidRDefault="00633792" w:rsidP="00633792">
      <w:pPr>
        <w:rPr>
          <w:rFonts w:asciiTheme="minorHAnsi" w:hAnsiTheme="minorHAnsi" w:cstheme="minorHAnsi"/>
          <w:b/>
        </w:rPr>
      </w:pPr>
      <w:r w:rsidRPr="00DC36F5">
        <w:rPr>
          <w:rFonts w:asciiTheme="minorHAnsi" w:hAnsiTheme="minorHAnsi" w:cstheme="minorHAnsi"/>
        </w:rPr>
        <w:t xml:space="preserve">The SSPO is responsible for delegating authority to agency SPOs, and, when necessary, naming the agency’s SAC.   </w:t>
      </w:r>
      <w:r w:rsidRPr="00DC36F5">
        <w:rPr>
          <w:rFonts w:asciiTheme="minorHAnsi" w:hAnsiTheme="minorHAnsi" w:cstheme="minorHAnsi"/>
          <w:b/>
        </w:rPr>
        <w:t>Each agency must have at least one of these</w:t>
      </w:r>
      <w:r w:rsidR="00623644">
        <w:rPr>
          <w:rFonts w:asciiTheme="minorHAnsi" w:hAnsiTheme="minorHAnsi" w:cstheme="minorHAnsi"/>
          <w:b/>
        </w:rPr>
        <w:t xml:space="preserve"> (only 1 SSPO per agency code)</w:t>
      </w:r>
      <w:r w:rsidRPr="00DC36F5">
        <w:rPr>
          <w:rFonts w:asciiTheme="minorHAnsi" w:hAnsiTheme="minorHAnsi" w:cstheme="minorHAnsi"/>
          <w:b/>
        </w:rPr>
        <w:t>.</w:t>
      </w:r>
    </w:p>
    <w:sectPr w:rsidR="00633792" w:rsidRPr="00623644" w:rsidSect="005F3A74">
      <w:headerReference w:type="default" r:id="rId60"/>
      <w:footerReference w:type="default" r:id="rId6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71CF" w:rsidRDefault="00C771CF">
      <w:r>
        <w:separator/>
      </w:r>
    </w:p>
  </w:endnote>
  <w:endnote w:type="continuationSeparator" w:id="0">
    <w:p w:rsidR="00C771CF" w:rsidRDefault="00C771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50AD" w:rsidRPr="00DC36F5" w:rsidRDefault="00ED50AD" w:rsidP="005F3A74">
    <w:pPr>
      <w:pStyle w:val="Footer"/>
      <w:rPr>
        <w:rFonts w:asciiTheme="minorHAnsi" w:hAnsiTheme="minorHAnsi" w:cstheme="minorHAnsi"/>
      </w:rPr>
    </w:pPr>
    <w:r w:rsidRPr="00DC36F5">
      <w:rPr>
        <w:rFonts w:asciiTheme="minorHAnsi" w:hAnsiTheme="minorHAnsi" w:cstheme="minorHAnsi"/>
      </w:rPr>
      <w:tab/>
    </w:r>
    <w:r w:rsidRPr="00072EEA">
      <w:rPr>
        <w:rFonts w:asciiTheme="minorHAnsi" w:hAnsiTheme="minorHAnsi" w:cstheme="minorHAnsi"/>
      </w:rPr>
      <w:fldChar w:fldCharType="begin"/>
    </w:r>
    <w:r w:rsidRPr="00072EEA">
      <w:rPr>
        <w:rFonts w:asciiTheme="minorHAnsi" w:hAnsiTheme="minorHAnsi" w:cstheme="minorHAnsi"/>
      </w:rPr>
      <w:instrText xml:space="preserve"> PAGE   \* MERGEFORMAT </w:instrText>
    </w:r>
    <w:r w:rsidRPr="00072EEA">
      <w:rPr>
        <w:rFonts w:asciiTheme="minorHAnsi" w:hAnsiTheme="minorHAnsi" w:cstheme="minorHAnsi"/>
      </w:rPr>
      <w:fldChar w:fldCharType="separate"/>
    </w:r>
    <w:r w:rsidR="00D85FAC">
      <w:rPr>
        <w:rFonts w:asciiTheme="minorHAnsi" w:hAnsiTheme="minorHAnsi" w:cstheme="minorHAnsi"/>
        <w:noProof/>
      </w:rPr>
      <w:t>21</w:t>
    </w:r>
    <w:r w:rsidRPr="00072EEA">
      <w:rPr>
        <w:rFonts w:asciiTheme="minorHAnsi" w:hAnsiTheme="minorHAnsi" w:cstheme="minorHAnsi"/>
      </w:rPr>
      <w:fldChar w:fldCharType="end"/>
    </w:r>
    <w:r w:rsidRPr="00072EEA">
      <w:rPr>
        <w:rFonts w:asciiTheme="minorHAnsi" w:hAnsiTheme="minorHAnsi" w:cstheme="minorHAnsi"/>
      </w:rPr>
      <w:tab/>
    </w:r>
    <w:r w:rsidR="00072EEA">
      <w:rPr>
        <w:rFonts w:asciiTheme="minorHAnsi" w:hAnsiTheme="minorHAnsi" w:cstheme="minorHAnsi"/>
      </w:rPr>
      <w:t>November 4,</w:t>
    </w:r>
    <w:r w:rsidR="00BE296C" w:rsidRPr="00072EEA">
      <w:rPr>
        <w:rFonts w:asciiTheme="minorHAnsi" w:hAnsiTheme="minorHAnsi" w:cstheme="minorHAnsi"/>
      </w:rPr>
      <w:t xml:space="preserve"> 2022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71CF" w:rsidRDefault="00C771CF">
      <w:r>
        <w:separator/>
      </w:r>
    </w:p>
  </w:footnote>
  <w:footnote w:type="continuationSeparator" w:id="0">
    <w:p w:rsidR="00C771CF" w:rsidRDefault="00C771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50AD" w:rsidRPr="00DC36F5" w:rsidRDefault="00ED50AD" w:rsidP="00EC5C67">
    <w:pPr>
      <w:pStyle w:val="Header"/>
      <w:jc w:val="center"/>
      <w:rPr>
        <w:rFonts w:asciiTheme="minorHAnsi" w:hAnsiTheme="minorHAnsi" w:cstheme="minorHAnsi"/>
      </w:rPr>
    </w:pPr>
    <w:r w:rsidRPr="00DC36F5">
      <w:rPr>
        <w:rFonts w:asciiTheme="minorHAnsi" w:hAnsiTheme="minorHAnsi" w:cstheme="minorHAnsi"/>
      </w:rPr>
      <w:t xml:space="preserve">ROCIS How-To Guide for Agency Users of the Privacy Module </w:t>
    </w:r>
  </w:p>
  <w:p w:rsidR="00ED50AD" w:rsidRPr="001537DA" w:rsidRDefault="00ED50AD" w:rsidP="001537DA">
    <w:pPr>
      <w:pStyle w:val="Header"/>
      <w:spacing w:after="240"/>
      <w:jc w:val="center"/>
      <w:rPr>
        <w:rFonts w:asciiTheme="minorHAnsi" w:hAnsiTheme="minorHAnsi" w:cstheme="minorHAnsi"/>
      </w:rPr>
    </w:pPr>
    <w:r w:rsidRPr="00DC36F5">
      <w:rPr>
        <w:rFonts w:asciiTheme="minorHAnsi" w:hAnsiTheme="minorHAnsi" w:cstheme="minorHAnsi"/>
      </w:rPr>
      <w:t>Regulatory Information Service Center (RISC)</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5897BE1"/>
    <w:multiLevelType w:val="hybridMultilevel"/>
    <w:tmpl w:val="1534C4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9174289"/>
    <w:multiLevelType w:val="hybridMultilevel"/>
    <w:tmpl w:val="83CEEB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BF65BA4"/>
    <w:multiLevelType w:val="hybridMultilevel"/>
    <w:tmpl w:val="817C19C2"/>
    <w:lvl w:ilvl="0" w:tplc="84BE07A4">
      <w:start w:val="1"/>
      <w:numFmt w:val="decimal"/>
      <w:lvlText w:val="(%1)"/>
      <w:lvlJc w:val="left"/>
      <w:pPr>
        <w:ind w:left="720" w:hanging="360"/>
      </w:pPr>
      <w:rPr>
        <w:rFonts w:hint="default"/>
      </w:rPr>
    </w:lvl>
    <w:lvl w:ilvl="1" w:tplc="8EB65238">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0560668"/>
    <w:multiLevelType w:val="hybridMultilevel"/>
    <w:tmpl w:val="4B5C98C0"/>
    <w:lvl w:ilvl="0" w:tplc="84BE07A4">
      <w:start w:val="1"/>
      <w:numFmt w:val="decimal"/>
      <w:lvlText w:val="(%1)"/>
      <w:lvlJc w:val="left"/>
      <w:pPr>
        <w:ind w:left="720" w:hanging="360"/>
      </w:pPr>
      <w:rPr>
        <w:rFonts w:hint="default"/>
      </w:rPr>
    </w:lvl>
    <w:lvl w:ilvl="1" w:tplc="8EB65238">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A9D38B8"/>
    <w:multiLevelType w:val="hybridMultilevel"/>
    <w:tmpl w:val="5C8C01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52B"/>
    <w:rsid w:val="00017365"/>
    <w:rsid w:val="0002252B"/>
    <w:rsid w:val="00030915"/>
    <w:rsid w:val="00035C83"/>
    <w:rsid w:val="00056B2D"/>
    <w:rsid w:val="00072EEA"/>
    <w:rsid w:val="00085AF3"/>
    <w:rsid w:val="00090FCA"/>
    <w:rsid w:val="00094091"/>
    <w:rsid w:val="000A1628"/>
    <w:rsid w:val="000C78F9"/>
    <w:rsid w:val="000E4E9B"/>
    <w:rsid w:val="000E693A"/>
    <w:rsid w:val="000E77A4"/>
    <w:rsid w:val="000F76F2"/>
    <w:rsid w:val="00121FC4"/>
    <w:rsid w:val="0012652A"/>
    <w:rsid w:val="001447E8"/>
    <w:rsid w:val="001537DA"/>
    <w:rsid w:val="001570D2"/>
    <w:rsid w:val="001724BB"/>
    <w:rsid w:val="0017543F"/>
    <w:rsid w:val="00175B61"/>
    <w:rsid w:val="0017723F"/>
    <w:rsid w:val="00190B24"/>
    <w:rsid w:val="001B134D"/>
    <w:rsid w:val="001B16F1"/>
    <w:rsid w:val="001F13F9"/>
    <w:rsid w:val="001F3A58"/>
    <w:rsid w:val="0020315F"/>
    <w:rsid w:val="002217DD"/>
    <w:rsid w:val="00260B8D"/>
    <w:rsid w:val="00266B5E"/>
    <w:rsid w:val="00267631"/>
    <w:rsid w:val="00282FD5"/>
    <w:rsid w:val="00293EFB"/>
    <w:rsid w:val="002A1372"/>
    <w:rsid w:val="002A56C2"/>
    <w:rsid w:val="002D5CF6"/>
    <w:rsid w:val="002D6331"/>
    <w:rsid w:val="002E1370"/>
    <w:rsid w:val="00300660"/>
    <w:rsid w:val="00302855"/>
    <w:rsid w:val="00302F2D"/>
    <w:rsid w:val="00305687"/>
    <w:rsid w:val="00306AD8"/>
    <w:rsid w:val="00325FFD"/>
    <w:rsid w:val="00326BB9"/>
    <w:rsid w:val="00335F72"/>
    <w:rsid w:val="0034069A"/>
    <w:rsid w:val="00377D1A"/>
    <w:rsid w:val="00383A99"/>
    <w:rsid w:val="003A42C9"/>
    <w:rsid w:val="003D1EA9"/>
    <w:rsid w:val="003E06BC"/>
    <w:rsid w:val="003E5E98"/>
    <w:rsid w:val="004066B5"/>
    <w:rsid w:val="00416A8E"/>
    <w:rsid w:val="004302BB"/>
    <w:rsid w:val="00440E81"/>
    <w:rsid w:val="0044140E"/>
    <w:rsid w:val="00462091"/>
    <w:rsid w:val="00463C45"/>
    <w:rsid w:val="0046437F"/>
    <w:rsid w:val="00467CDB"/>
    <w:rsid w:val="004878A7"/>
    <w:rsid w:val="004910E2"/>
    <w:rsid w:val="00493F75"/>
    <w:rsid w:val="004B4573"/>
    <w:rsid w:val="004C1390"/>
    <w:rsid w:val="004E580C"/>
    <w:rsid w:val="004F1DBE"/>
    <w:rsid w:val="004F2B21"/>
    <w:rsid w:val="004F6FA2"/>
    <w:rsid w:val="00504084"/>
    <w:rsid w:val="005249E8"/>
    <w:rsid w:val="00531910"/>
    <w:rsid w:val="005455E3"/>
    <w:rsid w:val="00577A7E"/>
    <w:rsid w:val="00583F4A"/>
    <w:rsid w:val="005E1A7A"/>
    <w:rsid w:val="005E51F1"/>
    <w:rsid w:val="005E7589"/>
    <w:rsid w:val="005F3A74"/>
    <w:rsid w:val="006107AB"/>
    <w:rsid w:val="006107BD"/>
    <w:rsid w:val="00616640"/>
    <w:rsid w:val="00620F77"/>
    <w:rsid w:val="00623644"/>
    <w:rsid w:val="00625D8D"/>
    <w:rsid w:val="00626F62"/>
    <w:rsid w:val="00630849"/>
    <w:rsid w:val="006334F0"/>
    <w:rsid w:val="00633792"/>
    <w:rsid w:val="00642EAF"/>
    <w:rsid w:val="00645C70"/>
    <w:rsid w:val="00664234"/>
    <w:rsid w:val="0068713B"/>
    <w:rsid w:val="006A3E8E"/>
    <w:rsid w:val="006C3A61"/>
    <w:rsid w:val="006D0CF9"/>
    <w:rsid w:val="006E0FF1"/>
    <w:rsid w:val="006E42D6"/>
    <w:rsid w:val="006F376A"/>
    <w:rsid w:val="00700C2B"/>
    <w:rsid w:val="00702135"/>
    <w:rsid w:val="00711FA8"/>
    <w:rsid w:val="00712601"/>
    <w:rsid w:val="00731110"/>
    <w:rsid w:val="00735C8E"/>
    <w:rsid w:val="00762693"/>
    <w:rsid w:val="00765E99"/>
    <w:rsid w:val="00787A3B"/>
    <w:rsid w:val="007912A5"/>
    <w:rsid w:val="0079151E"/>
    <w:rsid w:val="00794480"/>
    <w:rsid w:val="00794E1A"/>
    <w:rsid w:val="007A259E"/>
    <w:rsid w:val="007A5141"/>
    <w:rsid w:val="007B6098"/>
    <w:rsid w:val="007B6765"/>
    <w:rsid w:val="007E5ABC"/>
    <w:rsid w:val="007E637E"/>
    <w:rsid w:val="008003FE"/>
    <w:rsid w:val="00803DF7"/>
    <w:rsid w:val="008044CB"/>
    <w:rsid w:val="0081431C"/>
    <w:rsid w:val="00834033"/>
    <w:rsid w:val="00837B77"/>
    <w:rsid w:val="00861E13"/>
    <w:rsid w:val="008942AB"/>
    <w:rsid w:val="008A2B2A"/>
    <w:rsid w:val="008B66FD"/>
    <w:rsid w:val="008C4898"/>
    <w:rsid w:val="008D1B9E"/>
    <w:rsid w:val="008D4D04"/>
    <w:rsid w:val="008D5F2B"/>
    <w:rsid w:val="008E23DF"/>
    <w:rsid w:val="008E698F"/>
    <w:rsid w:val="008F72E4"/>
    <w:rsid w:val="009042E9"/>
    <w:rsid w:val="009050FA"/>
    <w:rsid w:val="00914B66"/>
    <w:rsid w:val="00920E71"/>
    <w:rsid w:val="00930284"/>
    <w:rsid w:val="009358F9"/>
    <w:rsid w:val="00936BE8"/>
    <w:rsid w:val="00940FD7"/>
    <w:rsid w:val="0096117A"/>
    <w:rsid w:val="00980DD1"/>
    <w:rsid w:val="0098152A"/>
    <w:rsid w:val="009916DB"/>
    <w:rsid w:val="0099527D"/>
    <w:rsid w:val="00997A97"/>
    <w:rsid w:val="009A2FA5"/>
    <w:rsid w:val="009B0432"/>
    <w:rsid w:val="009C739C"/>
    <w:rsid w:val="009C7AED"/>
    <w:rsid w:val="00A069B6"/>
    <w:rsid w:val="00A06F7D"/>
    <w:rsid w:val="00A32469"/>
    <w:rsid w:val="00A47B83"/>
    <w:rsid w:val="00A537BF"/>
    <w:rsid w:val="00A53B75"/>
    <w:rsid w:val="00A63B01"/>
    <w:rsid w:val="00A7217B"/>
    <w:rsid w:val="00A8205D"/>
    <w:rsid w:val="00A82910"/>
    <w:rsid w:val="00A87954"/>
    <w:rsid w:val="00A916D9"/>
    <w:rsid w:val="00A95C43"/>
    <w:rsid w:val="00AC226C"/>
    <w:rsid w:val="00AC4817"/>
    <w:rsid w:val="00AC72FE"/>
    <w:rsid w:val="00AD5686"/>
    <w:rsid w:val="00AE13EC"/>
    <w:rsid w:val="00AF3231"/>
    <w:rsid w:val="00B41BCC"/>
    <w:rsid w:val="00B52DB3"/>
    <w:rsid w:val="00B5713C"/>
    <w:rsid w:val="00B674F4"/>
    <w:rsid w:val="00B71C00"/>
    <w:rsid w:val="00B83353"/>
    <w:rsid w:val="00BA75A2"/>
    <w:rsid w:val="00BC1BCA"/>
    <w:rsid w:val="00BC460F"/>
    <w:rsid w:val="00BC5728"/>
    <w:rsid w:val="00BE296C"/>
    <w:rsid w:val="00BE5398"/>
    <w:rsid w:val="00BF37A3"/>
    <w:rsid w:val="00C109C2"/>
    <w:rsid w:val="00C247CE"/>
    <w:rsid w:val="00C33052"/>
    <w:rsid w:val="00C558FE"/>
    <w:rsid w:val="00C57FE1"/>
    <w:rsid w:val="00C627AD"/>
    <w:rsid w:val="00C754A0"/>
    <w:rsid w:val="00C771CF"/>
    <w:rsid w:val="00C81AE9"/>
    <w:rsid w:val="00CA1360"/>
    <w:rsid w:val="00CA43DE"/>
    <w:rsid w:val="00CA5D73"/>
    <w:rsid w:val="00CA7406"/>
    <w:rsid w:val="00CB50D0"/>
    <w:rsid w:val="00CD7EDC"/>
    <w:rsid w:val="00CE0F75"/>
    <w:rsid w:val="00CE3AA4"/>
    <w:rsid w:val="00D259FC"/>
    <w:rsid w:val="00D25FDB"/>
    <w:rsid w:val="00D47C19"/>
    <w:rsid w:val="00D7109B"/>
    <w:rsid w:val="00D73046"/>
    <w:rsid w:val="00D74FA0"/>
    <w:rsid w:val="00D853C8"/>
    <w:rsid w:val="00D85FAC"/>
    <w:rsid w:val="00D93491"/>
    <w:rsid w:val="00DA57A4"/>
    <w:rsid w:val="00DC0F0F"/>
    <w:rsid w:val="00DC36F5"/>
    <w:rsid w:val="00DD60A3"/>
    <w:rsid w:val="00DF1C50"/>
    <w:rsid w:val="00DF66A3"/>
    <w:rsid w:val="00E1381B"/>
    <w:rsid w:val="00E25B51"/>
    <w:rsid w:val="00E51E5D"/>
    <w:rsid w:val="00E5488D"/>
    <w:rsid w:val="00E60EEC"/>
    <w:rsid w:val="00E717C0"/>
    <w:rsid w:val="00E7352F"/>
    <w:rsid w:val="00E77723"/>
    <w:rsid w:val="00E82A22"/>
    <w:rsid w:val="00E87A62"/>
    <w:rsid w:val="00E95B5C"/>
    <w:rsid w:val="00EA15DC"/>
    <w:rsid w:val="00EA3647"/>
    <w:rsid w:val="00EA5022"/>
    <w:rsid w:val="00EC5C67"/>
    <w:rsid w:val="00ED50AD"/>
    <w:rsid w:val="00EE3698"/>
    <w:rsid w:val="00EF6064"/>
    <w:rsid w:val="00F169A6"/>
    <w:rsid w:val="00F20114"/>
    <w:rsid w:val="00F240F3"/>
    <w:rsid w:val="00F2760A"/>
    <w:rsid w:val="00F421D6"/>
    <w:rsid w:val="00F64400"/>
    <w:rsid w:val="00F71217"/>
    <w:rsid w:val="00F7788B"/>
    <w:rsid w:val="00F77F45"/>
    <w:rsid w:val="00F803BC"/>
    <w:rsid w:val="00F85F6F"/>
    <w:rsid w:val="00FB352F"/>
    <w:rsid w:val="00FC2CC3"/>
    <w:rsid w:val="00FD205E"/>
    <w:rsid w:val="00FD6447"/>
    <w:rsid w:val="00FF5A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5:docId w15:val="{A31142DA-B42C-4454-ACFC-5938B3757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0F3"/>
    <w:rPr>
      <w:sz w:val="24"/>
      <w:szCs w:val="24"/>
    </w:rPr>
  </w:style>
  <w:style w:type="paragraph" w:styleId="Heading1">
    <w:name w:val="heading 1"/>
    <w:basedOn w:val="Normal"/>
    <w:next w:val="Normal"/>
    <w:link w:val="Heading1Char"/>
    <w:qFormat/>
    <w:rsid w:val="00F240F3"/>
    <w:pPr>
      <w:keepNext/>
      <w:outlineLvl w:val="0"/>
    </w:pPr>
    <w:rPr>
      <w:sz w:val="32"/>
    </w:rPr>
  </w:style>
  <w:style w:type="paragraph" w:styleId="Heading2">
    <w:name w:val="heading 2"/>
    <w:basedOn w:val="Normal"/>
    <w:next w:val="Normal"/>
    <w:link w:val="Heading2Char"/>
    <w:uiPriority w:val="9"/>
    <w:semiHidden/>
    <w:unhideWhenUsed/>
    <w:qFormat/>
    <w:rsid w:val="00BE296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qFormat/>
    <w:rsid w:val="00765E99"/>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2252B"/>
    <w:pPr>
      <w:tabs>
        <w:tab w:val="center" w:pos="4320"/>
        <w:tab w:val="right" w:pos="8640"/>
      </w:tabs>
    </w:pPr>
  </w:style>
  <w:style w:type="paragraph" w:styleId="Footer">
    <w:name w:val="footer"/>
    <w:basedOn w:val="Normal"/>
    <w:link w:val="FooterChar"/>
    <w:uiPriority w:val="99"/>
    <w:rsid w:val="0002252B"/>
    <w:pPr>
      <w:tabs>
        <w:tab w:val="center" w:pos="4320"/>
        <w:tab w:val="right" w:pos="8640"/>
      </w:tabs>
    </w:pPr>
  </w:style>
  <w:style w:type="character" w:styleId="PageNumber">
    <w:name w:val="page number"/>
    <w:basedOn w:val="DefaultParagraphFont"/>
    <w:rsid w:val="00F240F3"/>
  </w:style>
  <w:style w:type="character" w:styleId="Hyperlink">
    <w:name w:val="Hyperlink"/>
    <w:basedOn w:val="DefaultParagraphFont"/>
    <w:uiPriority w:val="99"/>
    <w:rsid w:val="00F240F3"/>
    <w:rPr>
      <w:rFonts w:ascii="Arial" w:hAnsi="Arial" w:cs="Arial" w:hint="default"/>
      <w:color w:val="0000FF"/>
      <w:sz w:val="24"/>
      <w:szCs w:val="24"/>
      <w:u w:val="single"/>
    </w:rPr>
  </w:style>
  <w:style w:type="paragraph" w:styleId="TOC1">
    <w:name w:val="toc 1"/>
    <w:basedOn w:val="Normal"/>
    <w:next w:val="Normal"/>
    <w:autoRedefine/>
    <w:uiPriority w:val="39"/>
    <w:rsid w:val="00F240F3"/>
    <w:pPr>
      <w:spacing w:before="120"/>
    </w:pPr>
    <w:rPr>
      <w:b/>
      <w:bCs/>
      <w:i/>
      <w:iCs/>
    </w:rPr>
  </w:style>
  <w:style w:type="paragraph" w:styleId="BalloonText">
    <w:name w:val="Balloon Text"/>
    <w:basedOn w:val="Normal"/>
    <w:semiHidden/>
    <w:rsid w:val="00EC5C67"/>
    <w:rPr>
      <w:rFonts w:ascii="Tahoma" w:hAnsi="Tahoma" w:cs="Tahoma"/>
      <w:sz w:val="16"/>
      <w:szCs w:val="16"/>
    </w:rPr>
  </w:style>
  <w:style w:type="character" w:customStyle="1" w:styleId="FooterChar">
    <w:name w:val="Footer Char"/>
    <w:basedOn w:val="DefaultParagraphFont"/>
    <w:link w:val="Footer"/>
    <w:uiPriority w:val="99"/>
    <w:rsid w:val="005F3A74"/>
    <w:rPr>
      <w:sz w:val="24"/>
      <w:szCs w:val="24"/>
    </w:rPr>
  </w:style>
  <w:style w:type="paragraph" w:styleId="TOCHeading">
    <w:name w:val="TOC Heading"/>
    <w:basedOn w:val="Heading1"/>
    <w:next w:val="Normal"/>
    <w:uiPriority w:val="39"/>
    <w:qFormat/>
    <w:rsid w:val="008942AB"/>
    <w:pPr>
      <w:keepLines/>
      <w:spacing w:before="480" w:line="276" w:lineRule="auto"/>
      <w:outlineLvl w:val="9"/>
    </w:pPr>
    <w:rPr>
      <w:rFonts w:ascii="Cambria" w:hAnsi="Cambria"/>
      <w:b/>
      <w:bCs/>
      <w:color w:val="365F91"/>
      <w:sz w:val="28"/>
      <w:szCs w:val="28"/>
    </w:rPr>
  </w:style>
  <w:style w:type="paragraph" w:styleId="Caption">
    <w:name w:val="caption"/>
    <w:basedOn w:val="Normal"/>
    <w:next w:val="Normal"/>
    <w:qFormat/>
    <w:rsid w:val="00765E99"/>
    <w:rPr>
      <w:b/>
      <w:bCs/>
      <w:sz w:val="20"/>
      <w:szCs w:val="20"/>
    </w:rPr>
  </w:style>
  <w:style w:type="paragraph" w:styleId="TOC3">
    <w:name w:val="toc 3"/>
    <w:basedOn w:val="Normal"/>
    <w:next w:val="Normal"/>
    <w:autoRedefine/>
    <w:semiHidden/>
    <w:rsid w:val="00765E99"/>
    <w:pPr>
      <w:ind w:left="480"/>
    </w:pPr>
  </w:style>
  <w:style w:type="character" w:styleId="FollowedHyperlink">
    <w:name w:val="FollowedHyperlink"/>
    <w:basedOn w:val="DefaultParagraphFont"/>
    <w:rsid w:val="00F71217"/>
    <w:rPr>
      <w:color w:val="800080"/>
      <w:u w:val="single"/>
    </w:rPr>
  </w:style>
  <w:style w:type="paragraph" w:styleId="ListParagraph">
    <w:name w:val="List Paragraph"/>
    <w:basedOn w:val="Normal"/>
    <w:uiPriority w:val="34"/>
    <w:qFormat/>
    <w:rsid w:val="0098152A"/>
    <w:pPr>
      <w:spacing w:after="200" w:line="276" w:lineRule="auto"/>
      <w:ind w:left="720"/>
      <w:contextualSpacing/>
    </w:pPr>
    <w:rPr>
      <w:rFonts w:asciiTheme="minorHAnsi" w:eastAsiaTheme="minorHAnsi" w:hAnsiTheme="minorHAnsi" w:cstheme="minorBidi"/>
      <w:sz w:val="22"/>
      <w:szCs w:val="22"/>
    </w:rPr>
  </w:style>
  <w:style w:type="character" w:styleId="CommentReference">
    <w:name w:val="annotation reference"/>
    <w:basedOn w:val="DefaultParagraphFont"/>
    <w:rsid w:val="004B4573"/>
    <w:rPr>
      <w:sz w:val="16"/>
      <w:szCs w:val="16"/>
    </w:rPr>
  </w:style>
  <w:style w:type="paragraph" w:styleId="CommentText">
    <w:name w:val="annotation text"/>
    <w:basedOn w:val="Normal"/>
    <w:link w:val="CommentTextChar"/>
    <w:rsid w:val="004B4573"/>
    <w:rPr>
      <w:sz w:val="20"/>
      <w:szCs w:val="20"/>
    </w:rPr>
  </w:style>
  <w:style w:type="character" w:customStyle="1" w:styleId="CommentTextChar">
    <w:name w:val="Comment Text Char"/>
    <w:basedOn w:val="DefaultParagraphFont"/>
    <w:link w:val="CommentText"/>
    <w:rsid w:val="004B4573"/>
  </w:style>
  <w:style w:type="paragraph" w:styleId="CommentSubject">
    <w:name w:val="annotation subject"/>
    <w:basedOn w:val="CommentText"/>
    <w:next w:val="CommentText"/>
    <w:link w:val="CommentSubjectChar"/>
    <w:rsid w:val="004B4573"/>
    <w:rPr>
      <w:b/>
      <w:bCs/>
    </w:rPr>
  </w:style>
  <w:style w:type="character" w:customStyle="1" w:styleId="CommentSubjectChar">
    <w:name w:val="Comment Subject Char"/>
    <w:basedOn w:val="CommentTextChar"/>
    <w:link w:val="CommentSubject"/>
    <w:rsid w:val="004B4573"/>
    <w:rPr>
      <w:b/>
      <w:bCs/>
    </w:rPr>
  </w:style>
  <w:style w:type="paragraph" w:styleId="Title">
    <w:name w:val="Title"/>
    <w:basedOn w:val="Normal"/>
    <w:next w:val="Normal"/>
    <w:link w:val="TitleChar"/>
    <w:qFormat/>
    <w:rsid w:val="00DC36F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DC36F5"/>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locked/>
    <w:rsid w:val="00C57FE1"/>
    <w:rPr>
      <w:sz w:val="32"/>
      <w:szCs w:val="24"/>
    </w:rPr>
  </w:style>
  <w:style w:type="character" w:customStyle="1" w:styleId="Heading2Char">
    <w:name w:val="Heading 2 Char"/>
    <w:basedOn w:val="DefaultParagraphFont"/>
    <w:link w:val="Heading2"/>
    <w:uiPriority w:val="9"/>
    <w:semiHidden/>
    <w:rsid w:val="00BE296C"/>
    <w:rPr>
      <w:rFonts w:asciiTheme="majorHAnsi" w:eastAsiaTheme="majorEastAsia" w:hAnsiTheme="majorHAnsi" w:cstheme="majorBidi"/>
      <w:color w:val="365F91" w:themeColor="accent1" w:themeShade="BF"/>
      <w:sz w:val="26"/>
      <w:szCs w:val="26"/>
    </w:rPr>
  </w:style>
  <w:style w:type="paragraph" w:styleId="TOC2">
    <w:name w:val="toc 2"/>
    <w:basedOn w:val="Normal"/>
    <w:next w:val="Normal"/>
    <w:autoRedefine/>
    <w:uiPriority w:val="39"/>
    <w:unhideWhenUsed/>
    <w:rsid w:val="00BE296C"/>
    <w:pPr>
      <w:spacing w:after="100"/>
      <w:ind w:left="240"/>
    </w:pPr>
  </w:style>
  <w:style w:type="paragraph" w:styleId="BodyText3">
    <w:name w:val="Body Text 3"/>
    <w:basedOn w:val="Normal"/>
    <w:link w:val="BodyText3Char"/>
    <w:unhideWhenUsed/>
    <w:rsid w:val="00072EEA"/>
    <w:pPr>
      <w:spacing w:after="120"/>
    </w:pPr>
    <w:rPr>
      <w:sz w:val="16"/>
      <w:szCs w:val="16"/>
    </w:rPr>
  </w:style>
  <w:style w:type="character" w:customStyle="1" w:styleId="BodyText3Char">
    <w:name w:val="Body Text 3 Char"/>
    <w:basedOn w:val="DefaultParagraphFont"/>
    <w:link w:val="BodyText3"/>
    <w:rsid w:val="00072EEA"/>
    <w:rPr>
      <w:sz w:val="16"/>
      <w:szCs w:val="16"/>
    </w:rPr>
  </w:style>
  <w:style w:type="paragraph" w:customStyle="1" w:styleId="FigureTitle">
    <w:name w:val="Figure Title"/>
    <w:basedOn w:val="Normal"/>
    <w:rsid w:val="00072EEA"/>
    <w:pPr>
      <w:keepNext/>
      <w:jc w:val="center"/>
    </w:pPr>
    <w:rPr>
      <w:b/>
      <w:b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jp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footnotes" Target="footnotes.xml"/><Relationship Id="rId61" Type="http://schemas.openxmlformats.org/officeDocument/2006/relationships/footer" Target="footer1.xml"/><Relationship Id="rId19" Type="http://schemas.openxmlformats.org/officeDocument/2006/relationships/image" Target="media/image10.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hyperlink" Target="http://www.rocis.gov/" TargetMode="External"/><Relationship Id="rId51" Type="http://schemas.openxmlformats.org/officeDocument/2006/relationships/image" Target="media/image42.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20" Type="http://schemas.openxmlformats.org/officeDocument/2006/relationships/image" Target="media/image11.png"/><Relationship Id="rId41" Type="http://schemas.openxmlformats.org/officeDocument/2006/relationships/image" Target="media/image32.jpg"/><Relationship Id="rId54" Type="http://schemas.openxmlformats.org/officeDocument/2006/relationships/image" Target="media/image45.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pra.digital.gov/" TargetMode="Externa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portal.max.gov/portal/ho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7213</Words>
  <Characters>41116</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ROCIS HOW TO GUIDE FOR AGENCY USERS OF THE PRIVACY MODULE</vt:lpstr>
    </vt:vector>
  </TitlesOfParts>
  <Company>GSA</Company>
  <LinksUpToDate>false</LinksUpToDate>
  <CharactersWithSpaces>48233</CharactersWithSpaces>
  <SharedDoc>false</SharedDoc>
  <HLinks>
    <vt:vector size="84" baseType="variant">
      <vt:variant>
        <vt:i4>5767191</vt:i4>
      </vt:variant>
      <vt:variant>
        <vt:i4>81</vt:i4>
      </vt:variant>
      <vt:variant>
        <vt:i4>0</vt:i4>
      </vt:variant>
      <vt:variant>
        <vt:i4>5</vt:i4>
      </vt:variant>
      <vt:variant>
        <vt:lpwstr>http://www.rocis.gov/</vt:lpwstr>
      </vt:variant>
      <vt:variant>
        <vt:lpwstr/>
      </vt:variant>
      <vt:variant>
        <vt:i4>1245234</vt:i4>
      </vt:variant>
      <vt:variant>
        <vt:i4>74</vt:i4>
      </vt:variant>
      <vt:variant>
        <vt:i4>0</vt:i4>
      </vt:variant>
      <vt:variant>
        <vt:i4>5</vt:i4>
      </vt:variant>
      <vt:variant>
        <vt:lpwstr/>
      </vt:variant>
      <vt:variant>
        <vt:lpwstr>_Toc240701067</vt:lpwstr>
      </vt:variant>
      <vt:variant>
        <vt:i4>1245234</vt:i4>
      </vt:variant>
      <vt:variant>
        <vt:i4>68</vt:i4>
      </vt:variant>
      <vt:variant>
        <vt:i4>0</vt:i4>
      </vt:variant>
      <vt:variant>
        <vt:i4>5</vt:i4>
      </vt:variant>
      <vt:variant>
        <vt:lpwstr/>
      </vt:variant>
      <vt:variant>
        <vt:lpwstr>_Toc240701066</vt:lpwstr>
      </vt:variant>
      <vt:variant>
        <vt:i4>1245234</vt:i4>
      </vt:variant>
      <vt:variant>
        <vt:i4>62</vt:i4>
      </vt:variant>
      <vt:variant>
        <vt:i4>0</vt:i4>
      </vt:variant>
      <vt:variant>
        <vt:i4>5</vt:i4>
      </vt:variant>
      <vt:variant>
        <vt:lpwstr/>
      </vt:variant>
      <vt:variant>
        <vt:lpwstr>_Toc240701065</vt:lpwstr>
      </vt:variant>
      <vt:variant>
        <vt:i4>1245234</vt:i4>
      </vt:variant>
      <vt:variant>
        <vt:i4>56</vt:i4>
      </vt:variant>
      <vt:variant>
        <vt:i4>0</vt:i4>
      </vt:variant>
      <vt:variant>
        <vt:i4>5</vt:i4>
      </vt:variant>
      <vt:variant>
        <vt:lpwstr/>
      </vt:variant>
      <vt:variant>
        <vt:lpwstr>_Toc240701064</vt:lpwstr>
      </vt:variant>
      <vt:variant>
        <vt:i4>1245234</vt:i4>
      </vt:variant>
      <vt:variant>
        <vt:i4>50</vt:i4>
      </vt:variant>
      <vt:variant>
        <vt:i4>0</vt:i4>
      </vt:variant>
      <vt:variant>
        <vt:i4>5</vt:i4>
      </vt:variant>
      <vt:variant>
        <vt:lpwstr/>
      </vt:variant>
      <vt:variant>
        <vt:lpwstr>_Toc240701063</vt:lpwstr>
      </vt:variant>
      <vt:variant>
        <vt:i4>1245234</vt:i4>
      </vt:variant>
      <vt:variant>
        <vt:i4>44</vt:i4>
      </vt:variant>
      <vt:variant>
        <vt:i4>0</vt:i4>
      </vt:variant>
      <vt:variant>
        <vt:i4>5</vt:i4>
      </vt:variant>
      <vt:variant>
        <vt:lpwstr/>
      </vt:variant>
      <vt:variant>
        <vt:lpwstr>_Toc240701062</vt:lpwstr>
      </vt:variant>
      <vt:variant>
        <vt:i4>1245234</vt:i4>
      </vt:variant>
      <vt:variant>
        <vt:i4>38</vt:i4>
      </vt:variant>
      <vt:variant>
        <vt:i4>0</vt:i4>
      </vt:variant>
      <vt:variant>
        <vt:i4>5</vt:i4>
      </vt:variant>
      <vt:variant>
        <vt:lpwstr/>
      </vt:variant>
      <vt:variant>
        <vt:lpwstr>_Toc240701061</vt:lpwstr>
      </vt:variant>
      <vt:variant>
        <vt:i4>1245234</vt:i4>
      </vt:variant>
      <vt:variant>
        <vt:i4>32</vt:i4>
      </vt:variant>
      <vt:variant>
        <vt:i4>0</vt:i4>
      </vt:variant>
      <vt:variant>
        <vt:i4>5</vt:i4>
      </vt:variant>
      <vt:variant>
        <vt:lpwstr/>
      </vt:variant>
      <vt:variant>
        <vt:lpwstr>_Toc240701060</vt:lpwstr>
      </vt:variant>
      <vt:variant>
        <vt:i4>1048626</vt:i4>
      </vt:variant>
      <vt:variant>
        <vt:i4>26</vt:i4>
      </vt:variant>
      <vt:variant>
        <vt:i4>0</vt:i4>
      </vt:variant>
      <vt:variant>
        <vt:i4>5</vt:i4>
      </vt:variant>
      <vt:variant>
        <vt:lpwstr/>
      </vt:variant>
      <vt:variant>
        <vt:lpwstr>_Toc240701059</vt:lpwstr>
      </vt:variant>
      <vt:variant>
        <vt:i4>1048626</vt:i4>
      </vt:variant>
      <vt:variant>
        <vt:i4>20</vt:i4>
      </vt:variant>
      <vt:variant>
        <vt:i4>0</vt:i4>
      </vt:variant>
      <vt:variant>
        <vt:i4>5</vt:i4>
      </vt:variant>
      <vt:variant>
        <vt:lpwstr/>
      </vt:variant>
      <vt:variant>
        <vt:lpwstr>_Toc240701058</vt:lpwstr>
      </vt:variant>
      <vt:variant>
        <vt:i4>1048626</vt:i4>
      </vt:variant>
      <vt:variant>
        <vt:i4>14</vt:i4>
      </vt:variant>
      <vt:variant>
        <vt:i4>0</vt:i4>
      </vt:variant>
      <vt:variant>
        <vt:i4>5</vt:i4>
      </vt:variant>
      <vt:variant>
        <vt:lpwstr/>
      </vt:variant>
      <vt:variant>
        <vt:lpwstr>_Toc240701057</vt:lpwstr>
      </vt:variant>
      <vt:variant>
        <vt:i4>1048626</vt:i4>
      </vt:variant>
      <vt:variant>
        <vt:i4>8</vt:i4>
      </vt:variant>
      <vt:variant>
        <vt:i4>0</vt:i4>
      </vt:variant>
      <vt:variant>
        <vt:i4>5</vt:i4>
      </vt:variant>
      <vt:variant>
        <vt:lpwstr/>
      </vt:variant>
      <vt:variant>
        <vt:lpwstr>_Toc240701056</vt:lpwstr>
      </vt:variant>
      <vt:variant>
        <vt:i4>1048626</vt:i4>
      </vt:variant>
      <vt:variant>
        <vt:i4>2</vt:i4>
      </vt:variant>
      <vt:variant>
        <vt:i4>0</vt:i4>
      </vt:variant>
      <vt:variant>
        <vt:i4>5</vt:i4>
      </vt:variant>
      <vt:variant>
        <vt:lpwstr/>
      </vt:variant>
      <vt:variant>
        <vt:lpwstr>_Toc240701055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ROCIS HOW TO GUIDE FOR AGENCY USERS OF THE PRIVACY MODULE</dc:title>
  <dc:creator>Julio Baez</dc:creator>
  <cp:lastModifiedBy>Julio Baez</cp:lastModifiedBy>
  <cp:revision>6</cp:revision>
  <cp:lastPrinted>2022-11-07T20:26:00Z</cp:lastPrinted>
  <dcterms:created xsi:type="dcterms:W3CDTF">2022-10-28T20:09:00Z</dcterms:created>
  <dcterms:modified xsi:type="dcterms:W3CDTF">2022-11-07T20:26:00Z</dcterms:modified>
</cp:coreProperties>
</file>